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4AE" w:rsidRDefault="004614AE" w:rsidP="004614AE">
      <w:pPr>
        <w:spacing w:after="120" w:line="240" w:lineRule="auto"/>
        <w:jc w:val="both"/>
        <w:rPr>
          <w:rFonts w:ascii="Calibri" w:hAnsi="Calibri" w:cs="Calibri"/>
          <w:b/>
          <w:sz w:val="24"/>
          <w:szCs w:val="24"/>
          <w:u w:val="single"/>
        </w:rPr>
      </w:pPr>
      <w:r w:rsidRPr="0057283F">
        <w:rPr>
          <w:rFonts w:ascii="Calibri" w:hAnsi="Calibri" w:cs="Calibri"/>
          <w:b/>
          <w:sz w:val="24"/>
          <w:szCs w:val="24"/>
          <w:u w:val="single"/>
        </w:rPr>
        <w:t xml:space="preserve">NATIONAL NEWSLETTER – </w:t>
      </w:r>
      <w:r w:rsidR="00E26175">
        <w:rPr>
          <w:rFonts w:ascii="Calibri" w:hAnsi="Calibri" w:cs="Calibri"/>
          <w:b/>
          <w:sz w:val="24"/>
          <w:szCs w:val="24"/>
          <w:u w:val="single"/>
        </w:rPr>
        <w:t>MAY</w:t>
      </w:r>
      <w:r w:rsidRPr="0057283F">
        <w:rPr>
          <w:rFonts w:ascii="Calibri" w:hAnsi="Calibri" w:cs="Calibri"/>
          <w:b/>
          <w:sz w:val="24"/>
          <w:szCs w:val="24"/>
          <w:u w:val="single"/>
        </w:rPr>
        <w:t xml:space="preserve"> 2018</w:t>
      </w:r>
    </w:p>
    <w:p w:rsidR="00021C57" w:rsidRDefault="00021C57" w:rsidP="004614AE">
      <w:pPr>
        <w:pStyle w:val="ListParagraph"/>
        <w:numPr>
          <w:ilvl w:val="0"/>
          <w:numId w:val="1"/>
        </w:numPr>
        <w:spacing w:after="120" w:line="240" w:lineRule="auto"/>
        <w:contextualSpacing w:val="0"/>
        <w:jc w:val="both"/>
        <w:rPr>
          <w:rFonts w:ascii="Calibri" w:hAnsi="Calibri" w:cs="Calibri"/>
          <w:sz w:val="24"/>
          <w:szCs w:val="24"/>
        </w:rPr>
      </w:pPr>
      <w:r>
        <w:rPr>
          <w:rFonts w:ascii="Calibri" w:hAnsi="Calibri" w:cs="Calibri"/>
          <w:sz w:val="24"/>
          <w:szCs w:val="24"/>
        </w:rPr>
        <w:t>ANNUAL GENERAL MEETING</w:t>
      </w:r>
    </w:p>
    <w:p w:rsidR="002B47FF" w:rsidRDefault="00870809" w:rsidP="004614AE">
      <w:pPr>
        <w:pStyle w:val="ListParagraph"/>
        <w:numPr>
          <w:ilvl w:val="0"/>
          <w:numId w:val="1"/>
        </w:numPr>
        <w:spacing w:after="120" w:line="240" w:lineRule="auto"/>
        <w:contextualSpacing w:val="0"/>
        <w:jc w:val="both"/>
        <w:rPr>
          <w:rFonts w:ascii="Calibri" w:hAnsi="Calibri" w:cs="Calibri"/>
          <w:sz w:val="24"/>
          <w:szCs w:val="24"/>
        </w:rPr>
      </w:pPr>
      <w:r>
        <w:rPr>
          <w:rFonts w:ascii="Calibri" w:hAnsi="Calibri" w:cs="Calibri"/>
          <w:sz w:val="24"/>
          <w:szCs w:val="24"/>
        </w:rPr>
        <w:t>DRAKENSBERG JULY CAMP</w:t>
      </w:r>
    </w:p>
    <w:p w:rsidR="002C5E7D" w:rsidRPr="0000284B" w:rsidRDefault="002C5E7D" w:rsidP="004614AE">
      <w:pPr>
        <w:pStyle w:val="ListParagraph"/>
        <w:numPr>
          <w:ilvl w:val="0"/>
          <w:numId w:val="1"/>
        </w:numPr>
        <w:spacing w:after="120" w:line="240" w:lineRule="auto"/>
        <w:contextualSpacing w:val="0"/>
        <w:jc w:val="both"/>
        <w:rPr>
          <w:rFonts w:ascii="Calibri" w:hAnsi="Calibri" w:cs="Calibri"/>
          <w:sz w:val="24"/>
          <w:szCs w:val="24"/>
        </w:rPr>
      </w:pPr>
      <w:r>
        <w:rPr>
          <w:rFonts w:ascii="Calibri" w:hAnsi="Calibri" w:cs="Calibri"/>
          <w:sz w:val="24"/>
          <w:szCs w:val="24"/>
        </w:rPr>
        <w:t>ANNUAL JOINT MEET</w:t>
      </w:r>
    </w:p>
    <w:p w:rsidR="004614AE" w:rsidRPr="00EC3796" w:rsidRDefault="004614AE" w:rsidP="004614AE">
      <w:pPr>
        <w:pStyle w:val="ListParagraph"/>
        <w:numPr>
          <w:ilvl w:val="0"/>
          <w:numId w:val="1"/>
        </w:numPr>
        <w:spacing w:after="120" w:line="240" w:lineRule="auto"/>
        <w:contextualSpacing w:val="0"/>
        <w:jc w:val="both"/>
        <w:rPr>
          <w:rFonts w:ascii="Calibri" w:hAnsi="Calibri" w:cs="Calibri"/>
          <w:sz w:val="24"/>
          <w:szCs w:val="24"/>
        </w:rPr>
      </w:pPr>
      <w:r w:rsidRPr="00925C82">
        <w:rPr>
          <w:rFonts w:ascii="Calibri" w:hAnsi="Calibri" w:cs="Calibri"/>
          <w:sz w:val="24"/>
          <w:szCs w:val="24"/>
        </w:rPr>
        <w:t>UIAA</w:t>
      </w:r>
      <w:r>
        <w:rPr>
          <w:rFonts w:ascii="Calibri" w:hAnsi="Calibri" w:cs="Calibri"/>
          <w:sz w:val="24"/>
          <w:szCs w:val="24"/>
        </w:rPr>
        <w:t xml:space="preserve"> </w:t>
      </w:r>
    </w:p>
    <w:p w:rsidR="004614AE" w:rsidRPr="00925C82" w:rsidRDefault="004614AE" w:rsidP="004614AE">
      <w:pPr>
        <w:pStyle w:val="ListParagraph"/>
        <w:numPr>
          <w:ilvl w:val="0"/>
          <w:numId w:val="1"/>
        </w:numPr>
        <w:spacing w:after="120" w:line="240" w:lineRule="auto"/>
        <w:ind w:left="357" w:hanging="357"/>
        <w:contextualSpacing w:val="0"/>
        <w:jc w:val="both"/>
        <w:rPr>
          <w:sz w:val="24"/>
          <w:szCs w:val="24"/>
        </w:rPr>
      </w:pPr>
      <w:r w:rsidRPr="00925C82">
        <w:rPr>
          <w:rFonts w:eastAsia="Times New Roman" w:cs="Calibri"/>
          <w:sz w:val="24"/>
          <w:szCs w:val="24"/>
          <w:lang w:val="en-GB" w:eastAsia="en-GB"/>
        </w:rPr>
        <w:t>FACEBOOK AND WEB PAGES</w:t>
      </w:r>
    </w:p>
    <w:p w:rsidR="004614AE" w:rsidRPr="00925C82" w:rsidRDefault="004614AE" w:rsidP="004614AE">
      <w:pPr>
        <w:pStyle w:val="ListParagraph"/>
        <w:numPr>
          <w:ilvl w:val="0"/>
          <w:numId w:val="1"/>
        </w:numPr>
        <w:spacing w:after="120" w:line="240" w:lineRule="auto"/>
        <w:ind w:left="357" w:hanging="357"/>
        <w:contextualSpacing w:val="0"/>
        <w:jc w:val="both"/>
        <w:rPr>
          <w:rFonts w:eastAsia="Times New Roman" w:cs="Arial"/>
          <w:sz w:val="24"/>
          <w:szCs w:val="24"/>
          <w:shd w:val="clear" w:color="auto" w:fill="FFFFFF"/>
          <w:lang w:val="en-GB" w:eastAsia="en-GB"/>
        </w:rPr>
      </w:pPr>
      <w:r w:rsidRPr="00925C82">
        <w:rPr>
          <w:rFonts w:eastAsia="Times New Roman" w:cs="Arial"/>
          <w:sz w:val="24"/>
          <w:szCs w:val="24"/>
          <w:shd w:val="clear" w:color="auto" w:fill="FFFFFF"/>
          <w:lang w:val="en-GB" w:eastAsia="en-GB"/>
        </w:rPr>
        <w:t>SECTION NEWS</w:t>
      </w:r>
    </w:p>
    <w:p w:rsidR="004614AE" w:rsidRPr="00925C82" w:rsidRDefault="004614AE" w:rsidP="004614AE">
      <w:pPr>
        <w:pStyle w:val="ListParagraph"/>
        <w:numPr>
          <w:ilvl w:val="0"/>
          <w:numId w:val="1"/>
        </w:numPr>
        <w:spacing w:after="120" w:line="240" w:lineRule="auto"/>
        <w:ind w:left="357" w:hanging="357"/>
        <w:contextualSpacing w:val="0"/>
        <w:jc w:val="both"/>
        <w:rPr>
          <w:rFonts w:cs="Arial"/>
          <w:color w:val="222222"/>
          <w:sz w:val="24"/>
          <w:szCs w:val="24"/>
          <w:shd w:val="clear" w:color="auto" w:fill="FFFFFF"/>
        </w:rPr>
      </w:pPr>
      <w:r w:rsidRPr="00925C82">
        <w:rPr>
          <w:rFonts w:eastAsia="Times New Roman" w:cs="Arial"/>
          <w:sz w:val="24"/>
          <w:szCs w:val="24"/>
          <w:shd w:val="clear" w:color="auto" w:fill="FFFFFF"/>
          <w:lang w:val="en-GB" w:eastAsia="en-GB"/>
        </w:rPr>
        <w:t xml:space="preserve"> SNIPPETS</w:t>
      </w:r>
      <w:r w:rsidRPr="00925C82">
        <w:rPr>
          <w:rFonts w:cs="Arial"/>
          <w:color w:val="222222"/>
          <w:sz w:val="24"/>
          <w:szCs w:val="24"/>
          <w:shd w:val="clear" w:color="auto" w:fill="FFFFFF"/>
        </w:rPr>
        <w:t xml:space="preserve"> </w:t>
      </w:r>
    </w:p>
    <w:p w:rsidR="004614AE" w:rsidRPr="00925C82" w:rsidRDefault="004614AE" w:rsidP="00820120">
      <w:pPr>
        <w:pStyle w:val="ListParagraph"/>
        <w:numPr>
          <w:ilvl w:val="0"/>
          <w:numId w:val="1"/>
        </w:numPr>
        <w:tabs>
          <w:tab w:val="left" w:pos="2212"/>
        </w:tabs>
        <w:spacing w:after="120" w:line="240" w:lineRule="auto"/>
        <w:ind w:left="357" w:hanging="357"/>
        <w:contextualSpacing w:val="0"/>
        <w:jc w:val="both"/>
        <w:rPr>
          <w:rFonts w:eastAsia="Times New Roman" w:cs="Calibri"/>
          <w:sz w:val="24"/>
          <w:szCs w:val="24"/>
          <w:lang w:val="en-GB" w:eastAsia="en-GB"/>
        </w:rPr>
      </w:pPr>
      <w:r w:rsidRPr="00925C82">
        <w:rPr>
          <w:rFonts w:eastAsia="Times New Roman" w:cs="Calibri"/>
          <w:sz w:val="24"/>
          <w:szCs w:val="24"/>
          <w:lang w:val="en-GB" w:eastAsia="en-GB"/>
        </w:rPr>
        <w:t xml:space="preserve"> ANY NEWSWORTHY ITEMS   </w:t>
      </w:r>
    </w:p>
    <w:p w:rsidR="004614AE" w:rsidRPr="00D46722" w:rsidRDefault="00577C3A" w:rsidP="004614AE">
      <w:pPr>
        <w:tabs>
          <w:tab w:val="left" w:pos="2212"/>
        </w:tabs>
        <w:spacing w:after="120" w:line="240" w:lineRule="auto"/>
        <w:rPr>
          <w:rFonts w:eastAsia="Times New Roman" w:cs="Calibri"/>
          <w:sz w:val="24"/>
          <w:szCs w:val="24"/>
          <w:lang w:val="en-GB" w:eastAsia="en-GB"/>
        </w:rPr>
      </w:pPr>
      <w:r>
        <w:rPr>
          <w:rFonts w:eastAsia="Times New Roman" w:cs="Calibri"/>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57785</wp:posOffset>
                </wp:positionV>
                <wp:extent cx="5724525" cy="28575"/>
                <wp:effectExtent l="0" t="0"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4525" cy="2857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8895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5pt" to="450.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" strokecolor="black [3213]" strokeweight="1.5pt">
                <v:stroke dashstyle="dash" joinstyle="miter"/>
                <o:lock v:ext="edit" shapetype="f"/>
                <w10:wrap anchorx="margin"/>
              </v:line>
            </w:pict>
          </mc:Fallback>
        </mc:AlternateContent>
      </w:r>
    </w:p>
    <w:p w:rsidR="00021C57" w:rsidRPr="00021C57" w:rsidRDefault="00021C57" w:rsidP="00021C57">
      <w:pPr>
        <w:pStyle w:val="ListParagraph"/>
        <w:numPr>
          <w:ilvl w:val="0"/>
          <w:numId w:val="5"/>
        </w:numPr>
        <w:spacing w:before="100" w:beforeAutospacing="1" w:after="100" w:afterAutospacing="1" w:line="240" w:lineRule="auto"/>
        <w:rPr>
          <w:rFonts w:eastAsia="Times New Roman" w:cstheme="minorHAnsi"/>
          <w:sz w:val="24"/>
          <w:szCs w:val="24"/>
          <w:lang w:eastAsia="en-ZA"/>
        </w:rPr>
      </w:pPr>
      <w:r>
        <w:rPr>
          <w:rFonts w:eastAsia="Times New Roman" w:cstheme="minorHAnsi"/>
          <w:b/>
          <w:sz w:val="24"/>
          <w:szCs w:val="24"/>
          <w:lang w:eastAsia="en-ZA"/>
        </w:rPr>
        <w:t>ANNUAL GENERAL MEETING</w:t>
      </w:r>
    </w:p>
    <w:p w:rsidR="00021C57" w:rsidRPr="00021C57" w:rsidRDefault="00021C57" w:rsidP="00021C57">
      <w:pPr>
        <w:spacing w:after="120" w:line="240" w:lineRule="auto"/>
        <w:jc w:val="both"/>
        <w:rPr>
          <w:rFonts w:eastAsia="Times New Roman" w:cstheme="minorHAnsi"/>
          <w:sz w:val="24"/>
          <w:szCs w:val="24"/>
          <w:lang w:eastAsia="en-ZA"/>
        </w:rPr>
      </w:pPr>
      <w:r w:rsidRPr="00021C57">
        <w:rPr>
          <w:rFonts w:eastAsia="Times New Roman" w:cstheme="minorHAnsi"/>
          <w:sz w:val="24"/>
          <w:szCs w:val="24"/>
          <w:lang w:eastAsia="en-ZA"/>
        </w:rPr>
        <w:t>At the Annual General Meeting held on Saturday 5 May 2018, the following members were elected to the Executive Committee:</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President:                           Greg Moseley</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Deputy President:      </w:t>
      </w:r>
      <w:r>
        <w:rPr>
          <w:rFonts w:eastAsia="Times New Roman" w:cstheme="minorHAnsi"/>
          <w:sz w:val="24"/>
          <w:szCs w:val="24"/>
          <w:lang w:eastAsia="en-ZA"/>
        </w:rPr>
        <w:t xml:space="preserve">  </w:t>
      </w:r>
      <w:r w:rsidRPr="00021C57">
        <w:rPr>
          <w:rFonts w:eastAsia="Times New Roman" w:cstheme="minorHAnsi"/>
          <w:sz w:val="24"/>
          <w:szCs w:val="24"/>
          <w:lang w:eastAsia="en-ZA"/>
        </w:rPr>
        <w:t xml:space="preserve">     </w:t>
      </w:r>
      <w:r w:rsidR="00A51ABA">
        <w:rPr>
          <w:rFonts w:eastAsia="Times New Roman" w:cstheme="minorHAnsi"/>
          <w:sz w:val="24"/>
          <w:szCs w:val="24"/>
          <w:lang w:eastAsia="en-ZA"/>
        </w:rPr>
        <w:t xml:space="preserve"> </w:t>
      </w:r>
      <w:r w:rsidRPr="00021C57">
        <w:rPr>
          <w:rFonts w:eastAsia="Times New Roman" w:cstheme="minorHAnsi"/>
          <w:sz w:val="24"/>
          <w:szCs w:val="24"/>
          <w:lang w:eastAsia="en-ZA"/>
        </w:rPr>
        <w:t>Francois Searle (Chairperson, EP Section)</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Treasurer:                           Lester Coelen</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Secretary:                           Jenny Paterson</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Additional members:    </w:t>
      </w:r>
      <w:r>
        <w:rPr>
          <w:rFonts w:eastAsia="Times New Roman" w:cstheme="minorHAnsi"/>
          <w:sz w:val="24"/>
          <w:szCs w:val="24"/>
          <w:lang w:eastAsia="en-ZA"/>
        </w:rPr>
        <w:t xml:space="preserve">  </w:t>
      </w:r>
      <w:r w:rsidRPr="00021C57">
        <w:rPr>
          <w:rFonts w:eastAsia="Times New Roman" w:cstheme="minorHAnsi"/>
          <w:sz w:val="24"/>
          <w:szCs w:val="24"/>
          <w:lang w:eastAsia="en-ZA"/>
        </w:rPr>
        <w:t xml:space="preserve"> Carl Dreyer (Chairperson, KZN Chairman)</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             </w:t>
      </w:r>
      <w:r w:rsidR="007F42E2">
        <w:rPr>
          <w:rFonts w:eastAsia="Times New Roman" w:cstheme="minorHAnsi"/>
          <w:sz w:val="24"/>
          <w:szCs w:val="24"/>
          <w:lang w:eastAsia="en-ZA"/>
        </w:rPr>
        <w:t>                              </w:t>
      </w:r>
      <w:r w:rsidR="00577C3A">
        <w:rPr>
          <w:rFonts w:eastAsia="Times New Roman" w:cstheme="minorHAnsi"/>
          <w:sz w:val="24"/>
          <w:szCs w:val="24"/>
          <w:lang w:eastAsia="en-ZA"/>
        </w:rPr>
        <w:t xml:space="preserve"> </w:t>
      </w:r>
      <w:r w:rsidR="007F42E2">
        <w:rPr>
          <w:rFonts w:eastAsia="Times New Roman" w:cstheme="minorHAnsi"/>
          <w:sz w:val="24"/>
          <w:szCs w:val="24"/>
          <w:lang w:eastAsia="en-ZA"/>
        </w:rPr>
        <w:t> </w:t>
      </w:r>
      <w:r w:rsidRPr="00021C57">
        <w:rPr>
          <w:rFonts w:eastAsia="Times New Roman" w:cstheme="minorHAnsi"/>
          <w:sz w:val="24"/>
          <w:szCs w:val="24"/>
          <w:lang w:eastAsia="en-ZA"/>
        </w:rPr>
        <w:t>Steven Adendorff (Chairperson, Free State Section)</w:t>
      </w:r>
    </w:p>
    <w:p w:rsidR="00021C57" w:rsidRPr="00021C57" w:rsidRDefault="00021C57" w:rsidP="00021C57">
      <w:pPr>
        <w:spacing w:after="0" w:line="240" w:lineRule="auto"/>
        <w:jc w:val="both"/>
        <w:rPr>
          <w:rFonts w:eastAsia="Times New Roman" w:cstheme="minorHAnsi"/>
          <w:sz w:val="24"/>
          <w:szCs w:val="24"/>
          <w:lang w:eastAsia="en-ZA"/>
        </w:rPr>
      </w:pPr>
      <w:r w:rsidRPr="00021C57">
        <w:rPr>
          <w:rFonts w:eastAsia="Times New Roman" w:cstheme="minorHAnsi"/>
          <w:sz w:val="24"/>
          <w:szCs w:val="24"/>
          <w:lang w:eastAsia="en-ZA"/>
        </w:rPr>
        <w:t> </w:t>
      </w:r>
    </w:p>
    <w:p w:rsidR="00021C57" w:rsidRPr="00021C57" w:rsidRDefault="00021C57" w:rsidP="00021C57">
      <w:pPr>
        <w:spacing w:after="120" w:line="240" w:lineRule="auto"/>
        <w:jc w:val="both"/>
        <w:rPr>
          <w:rFonts w:eastAsia="Times New Roman" w:cstheme="minorHAnsi"/>
          <w:sz w:val="24"/>
          <w:szCs w:val="24"/>
          <w:lang w:eastAsia="en-ZA"/>
        </w:rPr>
      </w:pPr>
      <w:r w:rsidRPr="00021C57">
        <w:rPr>
          <w:rFonts w:eastAsia="Times New Roman" w:cstheme="minorHAnsi"/>
          <w:sz w:val="24"/>
          <w:szCs w:val="24"/>
          <w:lang w:eastAsia="en-ZA"/>
        </w:rPr>
        <w:t>The National Committee is made up of the Chairpersons of the various sections:</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Amaju</w:t>
      </w:r>
      <w:r w:rsidR="007F42E2">
        <w:rPr>
          <w:rFonts w:eastAsia="Times New Roman" w:cstheme="minorHAnsi"/>
          <w:sz w:val="24"/>
          <w:szCs w:val="24"/>
          <w:lang w:eastAsia="en-ZA"/>
        </w:rPr>
        <w:t>ba             </w:t>
      </w:r>
      <w:r w:rsidR="00577C3A">
        <w:rPr>
          <w:rFonts w:eastAsia="Times New Roman" w:cstheme="minorHAnsi"/>
          <w:sz w:val="24"/>
          <w:szCs w:val="24"/>
          <w:lang w:eastAsia="en-ZA"/>
        </w:rPr>
        <w:tab/>
      </w:r>
      <w:r w:rsidRPr="00021C57">
        <w:rPr>
          <w:rFonts w:eastAsia="Times New Roman" w:cstheme="minorHAnsi"/>
          <w:sz w:val="24"/>
          <w:szCs w:val="24"/>
          <w:lang w:eastAsia="en-ZA"/>
        </w:rPr>
        <w:t>Gerhard Lamprecht</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Cape Town             </w:t>
      </w:r>
      <w:r w:rsidR="00577C3A">
        <w:rPr>
          <w:rFonts w:eastAsia="Times New Roman" w:cstheme="minorHAnsi"/>
          <w:sz w:val="24"/>
          <w:szCs w:val="24"/>
          <w:lang w:eastAsia="en-ZA"/>
        </w:rPr>
        <w:tab/>
      </w:r>
      <w:r w:rsidRPr="00021C57">
        <w:rPr>
          <w:rFonts w:eastAsia="Times New Roman" w:cstheme="minorHAnsi"/>
          <w:sz w:val="24"/>
          <w:szCs w:val="24"/>
          <w:lang w:eastAsia="en-ZA"/>
        </w:rPr>
        <w:t>Martin Hutton-Squire</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Eastern Province          Francois Searle</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Free State                      Steven Adendorff</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Hottentots Holland      Viljoen Thom</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Johannesburg             </w:t>
      </w:r>
      <w:r>
        <w:rPr>
          <w:rFonts w:eastAsia="Times New Roman" w:cstheme="minorHAnsi"/>
          <w:sz w:val="24"/>
          <w:szCs w:val="24"/>
          <w:lang w:eastAsia="en-ZA"/>
        </w:rPr>
        <w:t xml:space="preserve"> </w:t>
      </w:r>
      <w:r w:rsidRPr="00021C57">
        <w:rPr>
          <w:rFonts w:eastAsia="Times New Roman" w:cstheme="minorHAnsi"/>
          <w:sz w:val="24"/>
          <w:szCs w:val="24"/>
          <w:lang w:eastAsia="en-ZA"/>
        </w:rPr>
        <w:t> Grant Rens</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Kwa-Zulu Natal             Carl Dreyer</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Magaliesberg                Petrus Nel</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Paarl/Wellington       </w:t>
      </w:r>
      <w:r>
        <w:rPr>
          <w:rFonts w:eastAsia="Times New Roman" w:cstheme="minorHAnsi"/>
          <w:sz w:val="24"/>
          <w:szCs w:val="24"/>
          <w:lang w:eastAsia="en-ZA"/>
        </w:rPr>
        <w:t xml:space="preserve"> </w:t>
      </w:r>
      <w:r w:rsidRPr="00021C57">
        <w:rPr>
          <w:rFonts w:eastAsia="Times New Roman" w:cstheme="minorHAnsi"/>
          <w:sz w:val="24"/>
          <w:szCs w:val="24"/>
          <w:lang w:eastAsia="en-ZA"/>
        </w:rPr>
        <w:t>  Wouter Jordaan</w:t>
      </w:r>
    </w:p>
    <w:p w:rsidR="00021C57" w:rsidRPr="00021C57" w:rsidRDefault="00021C57" w:rsidP="00445692">
      <w:pPr>
        <w:spacing w:after="0" w:line="240" w:lineRule="auto"/>
        <w:ind w:left="3261" w:hanging="2541"/>
        <w:jc w:val="both"/>
        <w:rPr>
          <w:rFonts w:eastAsia="Times New Roman" w:cstheme="minorHAnsi"/>
          <w:sz w:val="24"/>
          <w:szCs w:val="24"/>
          <w:lang w:eastAsia="en-ZA"/>
        </w:rPr>
      </w:pPr>
      <w:r w:rsidRPr="00021C57">
        <w:rPr>
          <w:rFonts w:eastAsia="Times New Roman" w:cstheme="minorHAnsi"/>
          <w:sz w:val="24"/>
          <w:szCs w:val="24"/>
          <w:lang w:eastAsia="en-ZA"/>
        </w:rPr>
        <w:t>South Cape                    Dave Barnes</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Stellenbosch                  Paul Verhoeven</w:t>
      </w:r>
    </w:p>
    <w:p w:rsidR="00021C57" w:rsidRPr="00021C57" w:rsidRDefault="00021C57" w:rsidP="00021C57">
      <w:pPr>
        <w:spacing w:after="0" w:line="240" w:lineRule="auto"/>
        <w:ind w:left="720"/>
        <w:jc w:val="both"/>
        <w:rPr>
          <w:rFonts w:eastAsia="Times New Roman" w:cstheme="minorHAnsi"/>
          <w:sz w:val="24"/>
          <w:szCs w:val="24"/>
          <w:lang w:eastAsia="en-ZA"/>
        </w:rPr>
      </w:pPr>
      <w:r w:rsidRPr="00021C57">
        <w:rPr>
          <w:rFonts w:eastAsia="Times New Roman" w:cstheme="minorHAnsi"/>
          <w:sz w:val="24"/>
          <w:szCs w:val="24"/>
          <w:lang w:eastAsia="en-ZA"/>
        </w:rPr>
        <w:t>Tygerberg                       Gerrit Kritzinger</w:t>
      </w:r>
    </w:p>
    <w:p w:rsidR="00021C57" w:rsidRPr="00021C57" w:rsidRDefault="00021C57" w:rsidP="00021C57">
      <w:pPr>
        <w:spacing w:after="240" w:line="240" w:lineRule="auto"/>
        <w:ind w:left="720"/>
        <w:jc w:val="both"/>
        <w:rPr>
          <w:rFonts w:ascii="Times New Roman" w:eastAsia="Times New Roman" w:hAnsi="Times New Roman" w:cs="Times New Roman"/>
          <w:sz w:val="24"/>
          <w:szCs w:val="24"/>
          <w:lang w:eastAsia="en-ZA"/>
        </w:rPr>
      </w:pPr>
      <w:r w:rsidRPr="00021C57">
        <w:rPr>
          <w:rFonts w:eastAsia="Times New Roman" w:cstheme="minorHAnsi"/>
          <w:sz w:val="24"/>
          <w:szCs w:val="24"/>
          <w:lang w:eastAsia="en-ZA"/>
        </w:rPr>
        <w:t>Worcester                      J B van Eeden</w:t>
      </w:r>
    </w:p>
    <w:p w:rsidR="00870809" w:rsidRPr="00870809" w:rsidRDefault="00870809" w:rsidP="00870809">
      <w:pPr>
        <w:pStyle w:val="ListParagraph"/>
        <w:numPr>
          <w:ilvl w:val="0"/>
          <w:numId w:val="5"/>
        </w:numPr>
        <w:spacing w:after="120" w:line="240" w:lineRule="auto"/>
        <w:ind w:left="0" w:firstLine="0"/>
        <w:contextualSpacing w:val="0"/>
        <w:jc w:val="both"/>
        <w:rPr>
          <w:rFonts w:ascii="Calibri" w:hAnsi="Calibri" w:cs="Calibri"/>
          <w:b/>
          <w:sz w:val="24"/>
          <w:szCs w:val="24"/>
        </w:rPr>
      </w:pPr>
      <w:r>
        <w:rPr>
          <w:rFonts w:ascii="Calibri" w:hAnsi="Calibri" w:cs="Calibri"/>
          <w:b/>
          <w:sz w:val="24"/>
          <w:szCs w:val="24"/>
        </w:rPr>
        <w:t xml:space="preserve">KZN SECTION </w:t>
      </w:r>
      <w:r w:rsidR="00FF0CBE">
        <w:rPr>
          <w:rFonts w:ascii="Calibri" w:hAnsi="Calibri" w:cs="Calibri"/>
          <w:b/>
          <w:sz w:val="24"/>
          <w:szCs w:val="24"/>
        </w:rPr>
        <w:t>–</w:t>
      </w:r>
      <w:r>
        <w:rPr>
          <w:rFonts w:ascii="Calibri" w:hAnsi="Calibri" w:cs="Calibri"/>
          <w:b/>
          <w:sz w:val="24"/>
          <w:szCs w:val="24"/>
        </w:rPr>
        <w:t xml:space="preserve"> </w:t>
      </w:r>
      <w:r w:rsidR="00FF0CBE">
        <w:rPr>
          <w:rFonts w:ascii="Calibri" w:hAnsi="Calibri" w:cs="Calibri"/>
          <w:b/>
          <w:sz w:val="24"/>
          <w:szCs w:val="24"/>
        </w:rPr>
        <w:t>99</w:t>
      </w:r>
      <w:r w:rsidR="00FF0CBE" w:rsidRPr="00FF0CBE">
        <w:rPr>
          <w:rFonts w:ascii="Calibri" w:hAnsi="Calibri" w:cs="Calibri"/>
          <w:b/>
          <w:sz w:val="24"/>
          <w:szCs w:val="24"/>
          <w:vertAlign w:val="superscript"/>
        </w:rPr>
        <w:t>th</w:t>
      </w:r>
      <w:r w:rsidR="00FF0CBE">
        <w:rPr>
          <w:rFonts w:ascii="Calibri" w:hAnsi="Calibri" w:cs="Calibri"/>
          <w:b/>
          <w:sz w:val="24"/>
          <w:szCs w:val="24"/>
        </w:rPr>
        <w:t xml:space="preserve"> ANNUAL </w:t>
      </w:r>
      <w:r w:rsidRPr="00870809">
        <w:rPr>
          <w:rFonts w:ascii="Calibri" w:hAnsi="Calibri" w:cs="Calibri"/>
          <w:b/>
          <w:sz w:val="24"/>
          <w:szCs w:val="24"/>
        </w:rPr>
        <w:t>DRAKENSBERG JULY CAMP</w:t>
      </w:r>
    </w:p>
    <w:p w:rsidR="00816912" w:rsidRPr="00870809" w:rsidRDefault="00870809" w:rsidP="00577C3A">
      <w:pPr>
        <w:spacing w:after="120" w:line="240" w:lineRule="auto"/>
        <w:jc w:val="both"/>
        <w:rPr>
          <w:rFonts w:eastAsia="Times New Roman" w:cstheme="minorHAnsi"/>
          <w:color w:val="000000"/>
          <w:sz w:val="24"/>
          <w:szCs w:val="24"/>
          <w:lang w:val="en-GB" w:eastAsia="en-ZA"/>
        </w:rPr>
      </w:pPr>
      <w:r w:rsidRPr="00870809">
        <w:rPr>
          <w:rFonts w:eastAsia="Times New Roman" w:cstheme="minorHAnsi"/>
          <w:sz w:val="24"/>
          <w:szCs w:val="24"/>
          <w:lang w:val="en-GB" w:eastAsia="en-ZA"/>
        </w:rPr>
        <w:t>For July Camp 2018, we will be returning to the Southern Berg to the evocatively named Crystal Waters Base Camp site on the farm of Mr and Mrs Arthur Cole. We extend our grateful thanks to them for allowing us to share their beautiful farm which lies on the banks of the Mzimude River. July Camp has not been at Crystal Waters since 2010, so it will be a pleasant return to this beautiful place.</w:t>
      </w:r>
      <w:bookmarkStart w:id="0" w:name="_GoBack"/>
      <w:bookmarkEnd w:id="0"/>
    </w:p>
    <w:p w:rsidR="002C5E7D" w:rsidRPr="00094447" w:rsidRDefault="00870809" w:rsidP="002C5E7D">
      <w:pPr>
        <w:pStyle w:val="ListParagraph"/>
        <w:numPr>
          <w:ilvl w:val="0"/>
          <w:numId w:val="5"/>
        </w:numPr>
        <w:spacing w:after="120" w:line="240" w:lineRule="auto"/>
        <w:ind w:left="0" w:firstLine="0"/>
        <w:contextualSpacing w:val="0"/>
        <w:jc w:val="both"/>
        <w:rPr>
          <w:rFonts w:ascii="Calibri" w:hAnsi="Calibri" w:cs="Calibri"/>
          <w:b/>
          <w:sz w:val="24"/>
          <w:szCs w:val="24"/>
        </w:rPr>
      </w:pPr>
      <w:r>
        <w:rPr>
          <w:rFonts w:ascii="Calibri" w:hAnsi="Calibri" w:cs="Calibri"/>
          <w:b/>
          <w:sz w:val="24"/>
          <w:szCs w:val="24"/>
        </w:rPr>
        <w:t xml:space="preserve">HOTTENTOTS HOLLAND SECTION - </w:t>
      </w:r>
      <w:r w:rsidR="002C5E7D" w:rsidRPr="00094447">
        <w:rPr>
          <w:rFonts w:ascii="Calibri" w:hAnsi="Calibri" w:cs="Calibri"/>
          <w:b/>
          <w:sz w:val="24"/>
          <w:szCs w:val="24"/>
        </w:rPr>
        <w:t>ANNUAL JOINT MEET</w:t>
      </w:r>
    </w:p>
    <w:p w:rsidR="002C5E7D" w:rsidRPr="002C5E7D" w:rsidRDefault="002C5E7D" w:rsidP="00870809">
      <w:pPr>
        <w:spacing w:after="120" w:line="240" w:lineRule="auto"/>
        <w:jc w:val="both"/>
        <w:rPr>
          <w:rFonts w:eastAsia="Times New Roman" w:cstheme="minorHAnsi"/>
          <w:sz w:val="24"/>
          <w:szCs w:val="24"/>
          <w:lang w:eastAsia="en-ZA"/>
        </w:rPr>
      </w:pPr>
      <w:r w:rsidRPr="002C5E7D">
        <w:rPr>
          <w:rFonts w:eastAsia="Times New Roman" w:cstheme="minorHAnsi"/>
          <w:sz w:val="24"/>
          <w:szCs w:val="24"/>
          <w:bdr w:val="none" w:sz="0" w:space="0" w:color="auto" w:frame="1"/>
          <w:lang w:eastAsia="en-ZA"/>
        </w:rPr>
        <w:t xml:space="preserve">The Hottentots Holland section would like to invite you to the annual Joint Meet held at the Johnson </w:t>
      </w:r>
      <w:r w:rsidR="00F21DE8">
        <w:rPr>
          <w:rFonts w:eastAsia="Times New Roman" w:cstheme="minorHAnsi"/>
          <w:sz w:val="24"/>
          <w:szCs w:val="24"/>
          <w:bdr w:val="none" w:sz="0" w:space="0" w:color="auto" w:frame="1"/>
          <w:lang w:eastAsia="en-ZA"/>
        </w:rPr>
        <w:t>H</w:t>
      </w:r>
      <w:r w:rsidRPr="002C5E7D">
        <w:rPr>
          <w:rFonts w:eastAsia="Times New Roman" w:cstheme="minorHAnsi"/>
          <w:sz w:val="24"/>
          <w:szCs w:val="24"/>
          <w:bdr w:val="none" w:sz="0" w:space="0" w:color="auto" w:frame="1"/>
          <w:lang w:eastAsia="en-ZA"/>
        </w:rPr>
        <w:t>ut in the lovely Hottentots Holland mountains.</w:t>
      </w:r>
    </w:p>
    <w:p w:rsidR="002C5E7D" w:rsidRPr="002C5E7D" w:rsidRDefault="002C5E7D" w:rsidP="00870809">
      <w:pPr>
        <w:spacing w:after="120" w:line="240" w:lineRule="auto"/>
        <w:jc w:val="both"/>
        <w:rPr>
          <w:rFonts w:eastAsia="Times New Roman" w:cstheme="minorHAnsi"/>
          <w:sz w:val="24"/>
          <w:szCs w:val="24"/>
          <w:lang w:eastAsia="en-ZA"/>
        </w:rPr>
      </w:pPr>
      <w:r w:rsidRPr="002C5E7D">
        <w:rPr>
          <w:rFonts w:eastAsia="Times New Roman" w:cstheme="minorHAnsi"/>
          <w:sz w:val="24"/>
          <w:szCs w:val="24"/>
          <w:bdr w:val="none" w:sz="0" w:space="0" w:color="auto" w:frame="1"/>
          <w:lang w:eastAsia="en-ZA"/>
        </w:rPr>
        <w:lastRenderedPageBreak/>
        <w:t>Arrival </w:t>
      </w:r>
      <w:r w:rsidRPr="002C5E7D">
        <w:rPr>
          <w:rFonts w:eastAsia="Times New Roman" w:cstheme="minorHAnsi"/>
          <w:b/>
          <w:bCs/>
          <w:sz w:val="24"/>
          <w:szCs w:val="24"/>
          <w:u w:val="single"/>
          <w:bdr w:val="none" w:sz="0" w:space="0" w:color="auto" w:frame="1"/>
          <w:lang w:eastAsia="en-ZA"/>
        </w:rPr>
        <w:t>22 September, 3pm</w:t>
      </w:r>
      <w:r w:rsidRPr="002C5E7D">
        <w:rPr>
          <w:rFonts w:eastAsia="Times New Roman" w:cstheme="minorHAnsi"/>
          <w:sz w:val="24"/>
          <w:szCs w:val="24"/>
          <w:bdr w:val="none" w:sz="0" w:space="0" w:color="auto" w:frame="1"/>
          <w:lang w:eastAsia="en-ZA"/>
        </w:rPr>
        <w:t> at Vergelegen Estate, Somerset West.</w:t>
      </w:r>
      <w:r>
        <w:rPr>
          <w:rFonts w:eastAsia="Times New Roman" w:cstheme="minorHAnsi"/>
          <w:sz w:val="24"/>
          <w:szCs w:val="24"/>
          <w:lang w:eastAsia="en-ZA"/>
        </w:rPr>
        <w:t xml:space="preserve"> </w:t>
      </w:r>
      <w:r w:rsidRPr="002C5E7D">
        <w:rPr>
          <w:rFonts w:eastAsia="Times New Roman" w:cstheme="minorHAnsi"/>
          <w:sz w:val="24"/>
          <w:szCs w:val="24"/>
          <w:bdr w:val="none" w:sz="0" w:space="0" w:color="auto" w:frame="1"/>
          <w:lang w:eastAsia="en-ZA"/>
        </w:rPr>
        <w:t>Relax at the hut or dip in the pool while planning the next day’s activities.</w:t>
      </w:r>
      <w:r>
        <w:rPr>
          <w:rFonts w:eastAsia="Times New Roman" w:cstheme="minorHAnsi"/>
          <w:sz w:val="24"/>
          <w:szCs w:val="24"/>
          <w:lang w:eastAsia="en-ZA"/>
        </w:rPr>
        <w:t xml:space="preserve"> </w:t>
      </w:r>
      <w:r w:rsidRPr="002C5E7D">
        <w:rPr>
          <w:rFonts w:eastAsia="Times New Roman" w:cstheme="minorHAnsi"/>
          <w:sz w:val="24"/>
          <w:szCs w:val="24"/>
          <w:bdr w:val="none" w:sz="0" w:space="0" w:color="auto" w:frame="1"/>
          <w:lang w:eastAsia="en-ZA"/>
        </w:rPr>
        <w:t>Bring n braai merriment while enjoying the sunset over Table Mtn and Falsebay.</w:t>
      </w:r>
      <w:r>
        <w:rPr>
          <w:rFonts w:eastAsia="Times New Roman" w:cstheme="minorHAnsi"/>
          <w:sz w:val="24"/>
          <w:szCs w:val="24"/>
          <w:lang w:eastAsia="en-ZA"/>
        </w:rPr>
        <w:t xml:space="preserve"> </w:t>
      </w:r>
      <w:r w:rsidRPr="002C5E7D">
        <w:rPr>
          <w:rFonts w:eastAsia="Times New Roman" w:cstheme="minorHAnsi"/>
          <w:sz w:val="24"/>
          <w:szCs w:val="24"/>
          <w:bdr w:val="none" w:sz="0" w:space="0" w:color="auto" w:frame="1"/>
          <w:lang w:eastAsia="en-ZA"/>
        </w:rPr>
        <w:t>Sleeping mattresses available in the hut (20 of) or sleep under the stars or tent.</w:t>
      </w:r>
    </w:p>
    <w:p w:rsidR="002C5E7D" w:rsidRPr="002C5E7D" w:rsidRDefault="002C5E7D" w:rsidP="00870809">
      <w:pPr>
        <w:spacing w:after="120" w:line="240" w:lineRule="auto"/>
        <w:jc w:val="both"/>
        <w:rPr>
          <w:rFonts w:eastAsia="Times New Roman" w:cstheme="minorHAnsi"/>
          <w:sz w:val="24"/>
          <w:szCs w:val="24"/>
          <w:lang w:eastAsia="en-ZA"/>
        </w:rPr>
      </w:pPr>
      <w:r w:rsidRPr="002C5E7D">
        <w:rPr>
          <w:rFonts w:eastAsia="Times New Roman" w:cstheme="minorHAnsi"/>
          <w:sz w:val="24"/>
          <w:szCs w:val="24"/>
          <w:bdr w:val="none" w:sz="0" w:space="0" w:color="auto" w:frame="1"/>
          <w:lang w:eastAsia="en-ZA"/>
        </w:rPr>
        <w:t>On Sunday we offer:</w:t>
      </w:r>
    </w:p>
    <w:p w:rsidR="002C5E7D" w:rsidRPr="002C5E7D" w:rsidRDefault="002C5E7D" w:rsidP="00BE3723">
      <w:pPr>
        <w:spacing w:after="0" w:line="240" w:lineRule="auto"/>
        <w:ind w:left="720"/>
        <w:jc w:val="both"/>
        <w:rPr>
          <w:rFonts w:eastAsia="Times New Roman" w:cstheme="minorHAnsi"/>
          <w:sz w:val="24"/>
          <w:szCs w:val="24"/>
          <w:lang w:eastAsia="en-ZA"/>
        </w:rPr>
      </w:pPr>
      <w:r w:rsidRPr="002C5E7D">
        <w:rPr>
          <w:rFonts w:eastAsia="Times New Roman" w:cstheme="minorHAnsi"/>
          <w:sz w:val="24"/>
          <w:szCs w:val="24"/>
          <w:bdr w:val="none" w:sz="0" w:space="0" w:color="auto" w:frame="1"/>
          <w:lang w:eastAsia="en-ZA"/>
        </w:rPr>
        <w:t>1.  a gentle hike up the Landroskop gorge, with a variation into the Koffie Kloof. (2 A+)</w:t>
      </w:r>
      <w:r w:rsidR="00094447">
        <w:rPr>
          <w:rFonts w:eastAsia="Times New Roman" w:cstheme="minorHAnsi"/>
          <w:sz w:val="24"/>
          <w:szCs w:val="24"/>
          <w:bdr w:val="none" w:sz="0" w:space="0" w:color="auto" w:frame="1"/>
          <w:lang w:eastAsia="en-ZA"/>
        </w:rPr>
        <w:t>.</w:t>
      </w:r>
      <w:r w:rsidRPr="002C5E7D">
        <w:rPr>
          <w:rFonts w:eastAsia="Times New Roman" w:cstheme="minorHAnsi"/>
          <w:sz w:val="24"/>
          <w:szCs w:val="24"/>
          <w:bdr w:val="none" w:sz="0" w:space="0" w:color="auto" w:frame="1"/>
          <w:lang w:eastAsia="en-ZA"/>
        </w:rPr>
        <w:t> </w:t>
      </w:r>
    </w:p>
    <w:p w:rsidR="002C5E7D" w:rsidRPr="002C5E7D" w:rsidRDefault="002C5E7D" w:rsidP="00BE3723">
      <w:pPr>
        <w:spacing w:after="0" w:line="240" w:lineRule="auto"/>
        <w:ind w:left="720"/>
        <w:jc w:val="both"/>
        <w:rPr>
          <w:rFonts w:eastAsia="Times New Roman" w:cstheme="minorHAnsi"/>
          <w:sz w:val="24"/>
          <w:szCs w:val="24"/>
          <w:lang w:eastAsia="en-ZA"/>
        </w:rPr>
      </w:pPr>
      <w:r w:rsidRPr="002C5E7D">
        <w:rPr>
          <w:rFonts w:eastAsia="Times New Roman" w:cstheme="minorHAnsi"/>
          <w:sz w:val="24"/>
          <w:szCs w:val="24"/>
          <w:bdr w:val="none" w:sz="0" w:space="0" w:color="auto" w:frame="1"/>
          <w:lang w:eastAsia="en-ZA"/>
        </w:rPr>
        <w:t>2.  a more strenuous but interesting scramble up the Landroskop Needle (3C)</w:t>
      </w:r>
      <w:r w:rsidR="00094447">
        <w:rPr>
          <w:rFonts w:eastAsia="Times New Roman" w:cstheme="minorHAnsi"/>
          <w:sz w:val="24"/>
          <w:szCs w:val="24"/>
          <w:bdr w:val="none" w:sz="0" w:space="0" w:color="auto" w:frame="1"/>
          <w:lang w:eastAsia="en-ZA"/>
        </w:rPr>
        <w:t>.</w:t>
      </w:r>
    </w:p>
    <w:p w:rsidR="002C5E7D" w:rsidRPr="002C5E7D" w:rsidRDefault="002C5E7D" w:rsidP="00BE3723">
      <w:pPr>
        <w:spacing w:after="0" w:line="240" w:lineRule="auto"/>
        <w:ind w:left="720"/>
        <w:jc w:val="both"/>
        <w:rPr>
          <w:rFonts w:eastAsia="Times New Roman" w:cstheme="minorHAnsi"/>
          <w:sz w:val="24"/>
          <w:szCs w:val="24"/>
          <w:lang w:eastAsia="en-ZA"/>
        </w:rPr>
      </w:pPr>
      <w:r w:rsidRPr="002C5E7D">
        <w:rPr>
          <w:rFonts w:eastAsia="Times New Roman" w:cstheme="minorHAnsi"/>
          <w:sz w:val="24"/>
          <w:szCs w:val="24"/>
          <w:bdr w:val="none" w:sz="0" w:space="0" w:color="auto" w:frame="1"/>
          <w:lang w:eastAsia="en-ZA"/>
        </w:rPr>
        <w:t>3.  a possibility to trad climb the Lang klippie (4D)</w:t>
      </w:r>
      <w:r w:rsidR="00094447">
        <w:rPr>
          <w:rFonts w:eastAsia="Times New Roman" w:cstheme="minorHAnsi"/>
          <w:sz w:val="24"/>
          <w:szCs w:val="24"/>
          <w:bdr w:val="none" w:sz="0" w:space="0" w:color="auto" w:frame="1"/>
          <w:lang w:eastAsia="en-ZA"/>
        </w:rPr>
        <w:t>.</w:t>
      </w:r>
    </w:p>
    <w:p w:rsidR="00870809" w:rsidRPr="00816912" w:rsidRDefault="002C5E7D" w:rsidP="00BE3723">
      <w:pPr>
        <w:spacing w:after="120" w:line="240" w:lineRule="auto"/>
        <w:ind w:left="720"/>
        <w:jc w:val="both"/>
        <w:rPr>
          <w:rFonts w:eastAsia="Times New Roman" w:cstheme="minorHAnsi"/>
          <w:sz w:val="24"/>
          <w:szCs w:val="24"/>
          <w:bdr w:val="none" w:sz="0" w:space="0" w:color="auto" w:frame="1"/>
          <w:lang w:eastAsia="en-ZA"/>
        </w:rPr>
      </w:pPr>
      <w:r w:rsidRPr="002C5E7D">
        <w:rPr>
          <w:rFonts w:eastAsia="Times New Roman" w:cstheme="minorHAnsi"/>
          <w:sz w:val="24"/>
          <w:szCs w:val="24"/>
          <w:bdr w:val="none" w:sz="0" w:space="0" w:color="auto" w:frame="1"/>
          <w:lang w:eastAsia="en-ZA"/>
        </w:rPr>
        <w:t>4.  hike up to Chipaway cave and spend the night (3C)</w:t>
      </w:r>
      <w:r w:rsidR="00094447">
        <w:rPr>
          <w:rFonts w:eastAsia="Times New Roman" w:cstheme="minorHAnsi"/>
          <w:sz w:val="24"/>
          <w:szCs w:val="24"/>
          <w:bdr w:val="none" w:sz="0" w:space="0" w:color="auto" w:frame="1"/>
          <w:lang w:eastAsia="en-ZA"/>
        </w:rPr>
        <w:t>.</w:t>
      </w:r>
    </w:p>
    <w:p w:rsidR="00094447" w:rsidRDefault="00094447" w:rsidP="002C5E7D">
      <w:pPr>
        <w:spacing w:after="120" w:line="240" w:lineRule="auto"/>
        <w:jc w:val="both"/>
        <w:rPr>
          <w:rFonts w:ascii="Calibri" w:hAnsi="Calibri" w:cs="Calibri"/>
          <w:sz w:val="24"/>
          <w:szCs w:val="24"/>
        </w:rPr>
      </w:pPr>
      <w:r w:rsidRPr="00094447">
        <w:rPr>
          <w:rFonts w:ascii="Calibri" w:hAnsi="Calibri" w:cs="Calibri"/>
          <w:b/>
          <w:sz w:val="24"/>
          <w:szCs w:val="24"/>
        </w:rPr>
        <w:t>4.</w:t>
      </w:r>
      <w:r w:rsidR="005D45A1" w:rsidRPr="00094447">
        <w:rPr>
          <w:rFonts w:ascii="Calibri" w:hAnsi="Calibri" w:cs="Calibri"/>
          <w:b/>
          <w:sz w:val="24"/>
          <w:szCs w:val="24"/>
        </w:rPr>
        <w:tab/>
      </w:r>
      <w:r w:rsidR="004614AE" w:rsidRPr="00094447">
        <w:rPr>
          <w:rFonts w:ascii="Calibri" w:hAnsi="Calibri" w:cs="Calibri"/>
          <w:b/>
          <w:sz w:val="24"/>
          <w:szCs w:val="24"/>
        </w:rPr>
        <w:t>UIAA</w:t>
      </w:r>
      <w:r w:rsidR="004614AE" w:rsidRPr="00EC3796">
        <w:rPr>
          <w:rFonts w:ascii="Calibri" w:hAnsi="Calibri" w:cs="Calibri"/>
          <w:sz w:val="24"/>
          <w:szCs w:val="24"/>
        </w:rPr>
        <w:t xml:space="preserve"> </w:t>
      </w:r>
    </w:p>
    <w:p w:rsidR="004614AE" w:rsidRDefault="00D65BF5" w:rsidP="002C5E7D">
      <w:pPr>
        <w:spacing w:after="120" w:line="240" w:lineRule="auto"/>
        <w:jc w:val="both"/>
        <w:rPr>
          <w:rFonts w:ascii="Calibri" w:hAnsi="Calibri" w:cs="Calibri"/>
          <w:sz w:val="24"/>
          <w:szCs w:val="24"/>
        </w:rPr>
      </w:pPr>
      <w:r>
        <w:rPr>
          <w:rFonts w:ascii="Calibri" w:hAnsi="Calibri" w:cs="Calibri"/>
          <w:sz w:val="24"/>
          <w:szCs w:val="24"/>
        </w:rPr>
        <w:t>Some selected highlights of the UIAA’s activities are provided below members are encouraged</w:t>
      </w:r>
      <w:r w:rsidR="00BE3723">
        <w:rPr>
          <w:rFonts w:ascii="Calibri" w:hAnsi="Calibri" w:cs="Calibri"/>
          <w:sz w:val="24"/>
          <w:szCs w:val="24"/>
        </w:rPr>
        <w:t xml:space="preserve"> t</w:t>
      </w:r>
      <w:r w:rsidR="004614AE" w:rsidRPr="00EC3796">
        <w:rPr>
          <w:rFonts w:ascii="Calibri" w:hAnsi="Calibri" w:cs="Calibri"/>
          <w:sz w:val="24"/>
          <w:szCs w:val="24"/>
        </w:rPr>
        <w:t xml:space="preserve">o go to </w:t>
      </w:r>
      <w:hyperlink r:id="rId5" w:history="1">
        <w:r w:rsidR="00457DA7" w:rsidRPr="000A4769">
          <w:rPr>
            <w:rStyle w:val="Hyperlink"/>
            <w:rFonts w:ascii="Calibri" w:hAnsi="Calibri" w:cs="Calibri"/>
            <w:sz w:val="24"/>
            <w:szCs w:val="24"/>
          </w:rPr>
          <w:t>http://www.theuiaa.org/</w:t>
        </w:r>
      </w:hyperlink>
      <w:r w:rsidR="00BE3723" w:rsidRPr="00BE3723">
        <w:rPr>
          <w:rFonts w:ascii="Calibri" w:hAnsi="Calibri" w:cs="Calibri"/>
          <w:sz w:val="24"/>
          <w:szCs w:val="24"/>
        </w:rPr>
        <w:t xml:space="preserve"> </w:t>
      </w:r>
      <w:r w:rsidR="00BE3723">
        <w:rPr>
          <w:rFonts w:ascii="Calibri" w:hAnsi="Calibri" w:cs="Calibri"/>
          <w:sz w:val="24"/>
          <w:szCs w:val="24"/>
        </w:rPr>
        <w:t xml:space="preserve">to </w:t>
      </w:r>
      <w:r w:rsidR="00BE3723" w:rsidRPr="00EC3796">
        <w:rPr>
          <w:rFonts w:ascii="Calibri" w:hAnsi="Calibri" w:cs="Calibri"/>
          <w:sz w:val="24"/>
          <w:szCs w:val="24"/>
        </w:rPr>
        <w:t>find out more about the UIAA‘s important activities</w:t>
      </w:r>
      <w:r w:rsidR="00BE3723">
        <w:rPr>
          <w:rFonts w:ascii="Calibri" w:hAnsi="Calibri" w:cs="Calibri"/>
          <w:sz w:val="24"/>
          <w:szCs w:val="24"/>
        </w:rPr>
        <w:t>.</w:t>
      </w:r>
    </w:p>
    <w:p w:rsidR="00457DA7" w:rsidRPr="00B57E4A" w:rsidRDefault="00094447" w:rsidP="00870809">
      <w:pPr>
        <w:spacing w:after="120" w:line="240" w:lineRule="auto"/>
        <w:ind w:left="1004" w:hanging="284"/>
        <w:jc w:val="both"/>
        <w:rPr>
          <w:b/>
          <w:bCs/>
          <w:sz w:val="24"/>
          <w:szCs w:val="24"/>
          <w:lang w:val="en-GB"/>
        </w:rPr>
      </w:pPr>
      <w:r w:rsidRPr="00B57E4A">
        <w:rPr>
          <w:rFonts w:ascii="Calibri" w:hAnsi="Calibri" w:cs="Calibri"/>
          <w:b/>
          <w:sz w:val="24"/>
          <w:szCs w:val="24"/>
        </w:rPr>
        <w:t>4</w:t>
      </w:r>
      <w:r w:rsidR="008B7148" w:rsidRPr="00B57E4A">
        <w:rPr>
          <w:rFonts w:ascii="Calibri" w:hAnsi="Calibri" w:cs="Calibri"/>
          <w:b/>
          <w:sz w:val="24"/>
          <w:szCs w:val="24"/>
        </w:rPr>
        <w:t>.1</w:t>
      </w:r>
      <w:r w:rsidR="008B7148" w:rsidRPr="00B57E4A">
        <w:rPr>
          <w:rFonts w:ascii="Calibri" w:hAnsi="Calibri" w:cs="Calibri"/>
          <w:b/>
          <w:sz w:val="24"/>
          <w:szCs w:val="24"/>
        </w:rPr>
        <w:tab/>
      </w:r>
      <w:r w:rsidRPr="00B57E4A">
        <w:rPr>
          <w:b/>
          <w:bCs/>
          <w:sz w:val="24"/>
          <w:szCs w:val="24"/>
          <w:lang w:val="en-GB"/>
        </w:rPr>
        <w:t>UIAA GLOBAL YOUTH SUMMIT</w:t>
      </w:r>
    </w:p>
    <w:p w:rsidR="00094447" w:rsidRPr="00094447" w:rsidRDefault="00094447" w:rsidP="00870809">
      <w:pPr>
        <w:spacing w:after="120" w:line="240" w:lineRule="auto"/>
        <w:ind w:left="720"/>
        <w:jc w:val="both"/>
        <w:rPr>
          <w:sz w:val="24"/>
          <w:szCs w:val="24"/>
        </w:rPr>
      </w:pPr>
      <w:r w:rsidRPr="00094447">
        <w:rPr>
          <w:sz w:val="24"/>
          <w:szCs w:val="24"/>
          <w:lang w:val="en-GB"/>
        </w:rPr>
        <w:t>The French Alpine Club Federation, Toulouse, is hosting a Youth Climbing Camp from 7 – 12 JULY 2018 in Ariege, South of France, aimed at Youth Members between the ages of 15 and 25 and should be able to lead climb at a minimum of 5b French grade.  Participants under the age of 18 must be accompanied by an adult climber/coach. </w:t>
      </w:r>
    </w:p>
    <w:p w:rsidR="00094447" w:rsidRPr="00094447" w:rsidRDefault="00094447" w:rsidP="00870809">
      <w:pPr>
        <w:pStyle w:val="ListParagraph"/>
        <w:numPr>
          <w:ilvl w:val="0"/>
          <w:numId w:val="6"/>
        </w:numPr>
        <w:spacing w:after="120" w:line="240" w:lineRule="auto"/>
        <w:ind w:left="1440"/>
        <w:jc w:val="both"/>
        <w:rPr>
          <w:sz w:val="24"/>
          <w:szCs w:val="24"/>
        </w:rPr>
      </w:pPr>
      <w:r w:rsidRPr="00094447">
        <w:rPr>
          <w:sz w:val="24"/>
          <w:szCs w:val="24"/>
          <w:lang w:val="en-GB"/>
        </w:rPr>
        <w:t xml:space="preserve">Registration deadline FOR SOUTH AFRICANS WHO NEED A VISA, THE DEADLINE WILL BE </w:t>
      </w:r>
      <w:r w:rsidRPr="00094447">
        <w:rPr>
          <w:bCs/>
          <w:sz w:val="24"/>
          <w:szCs w:val="24"/>
          <w:lang w:val="en-GB"/>
        </w:rPr>
        <w:t>25 APRIL 2018.  A maximum of 12 participants (15 with climber/coach) is planned so priority will be given to early applications.</w:t>
      </w:r>
    </w:p>
    <w:p w:rsidR="00094447" w:rsidRPr="008A2A63" w:rsidRDefault="00094447" w:rsidP="00870809">
      <w:pPr>
        <w:pStyle w:val="ListParagraph"/>
        <w:numPr>
          <w:ilvl w:val="0"/>
          <w:numId w:val="6"/>
        </w:numPr>
        <w:spacing w:after="120" w:line="240" w:lineRule="auto"/>
        <w:ind w:left="1440"/>
        <w:jc w:val="both"/>
        <w:rPr>
          <w:sz w:val="24"/>
          <w:szCs w:val="24"/>
        </w:rPr>
      </w:pPr>
      <w:r w:rsidRPr="00094447">
        <w:rPr>
          <w:sz w:val="24"/>
          <w:szCs w:val="24"/>
          <w:lang w:val="en-GB"/>
        </w:rPr>
        <w:t xml:space="preserve">COSTS: </w:t>
      </w:r>
      <w:r w:rsidRPr="00094447">
        <w:rPr>
          <w:bCs/>
          <w:sz w:val="24"/>
          <w:szCs w:val="24"/>
          <w:lang w:val="en-GB"/>
        </w:rPr>
        <w:t>30 EUR per participant/per night</w:t>
      </w:r>
      <w:r w:rsidRPr="00094447">
        <w:rPr>
          <w:sz w:val="24"/>
          <w:szCs w:val="24"/>
          <w:lang w:val="en-GB"/>
        </w:rPr>
        <w:t xml:space="preserve">, payable on arrival to the organiser. Accommodation, full board, leading and organisational costs included </w:t>
      </w:r>
      <w:r w:rsidRPr="00094447">
        <w:rPr>
          <w:bCs/>
          <w:i/>
          <w:iCs/>
          <w:sz w:val="24"/>
          <w:szCs w:val="24"/>
          <w:lang w:val="en-GB"/>
        </w:rPr>
        <w:t>(40 E for climber/coach)</w:t>
      </w:r>
    </w:p>
    <w:p w:rsidR="008A2A63" w:rsidRPr="008A2A63" w:rsidRDefault="008A2A63" w:rsidP="00870809">
      <w:pPr>
        <w:pStyle w:val="ListParagraph"/>
        <w:numPr>
          <w:ilvl w:val="0"/>
          <w:numId w:val="6"/>
        </w:numPr>
        <w:spacing w:after="120" w:line="240" w:lineRule="auto"/>
        <w:ind w:left="1440"/>
        <w:jc w:val="both"/>
        <w:rPr>
          <w:sz w:val="24"/>
          <w:szCs w:val="24"/>
        </w:rPr>
      </w:pPr>
      <w:r w:rsidRPr="008A2A63">
        <w:t>Some funding could be available from the Centenary Journal Youth Fund which was established with the intention of supporting our youth members. </w:t>
      </w:r>
    </w:p>
    <w:p w:rsidR="00094447" w:rsidRPr="00094447" w:rsidRDefault="00094447" w:rsidP="00870809">
      <w:pPr>
        <w:pStyle w:val="ListParagraph"/>
        <w:numPr>
          <w:ilvl w:val="0"/>
          <w:numId w:val="6"/>
        </w:numPr>
        <w:spacing w:after="120" w:line="240" w:lineRule="auto"/>
        <w:ind w:left="1440"/>
        <w:jc w:val="both"/>
        <w:rPr>
          <w:sz w:val="24"/>
          <w:szCs w:val="24"/>
        </w:rPr>
      </w:pPr>
      <w:r w:rsidRPr="00094447">
        <w:rPr>
          <w:sz w:val="24"/>
          <w:szCs w:val="24"/>
          <w:lang w:val="en-GB"/>
        </w:rPr>
        <w:t xml:space="preserve">FOR MORE INFORMATION AND APPLICATION FORM CONTACT:    </w:t>
      </w:r>
      <w:hyperlink r:id="rId6" w:history="1">
        <w:r w:rsidRPr="00094447">
          <w:rPr>
            <w:rStyle w:val="Hyperlink"/>
            <w:sz w:val="24"/>
            <w:szCs w:val="24"/>
            <w:lang w:val="en-GB"/>
          </w:rPr>
          <w:t>secretary@mcsa.org.za</w:t>
        </w:r>
      </w:hyperlink>
      <w:r w:rsidRPr="00094447">
        <w:rPr>
          <w:sz w:val="24"/>
          <w:szCs w:val="24"/>
          <w:lang w:val="en-GB"/>
        </w:rPr>
        <w:t> (Note please you may not go direct to the organisers)</w:t>
      </w:r>
      <w:r>
        <w:rPr>
          <w:sz w:val="24"/>
          <w:szCs w:val="24"/>
          <w:lang w:val="en-GB"/>
        </w:rPr>
        <w:t>.</w:t>
      </w:r>
    </w:p>
    <w:p w:rsidR="004614AE" w:rsidRPr="00B57E4A" w:rsidRDefault="00094447" w:rsidP="00B57E4A">
      <w:pPr>
        <w:pStyle w:val="Heading2"/>
        <w:spacing w:before="0" w:beforeAutospacing="0" w:after="120" w:afterAutospacing="0"/>
        <w:ind w:left="720"/>
        <w:jc w:val="both"/>
        <w:rPr>
          <w:rFonts w:asciiTheme="minorHAnsi" w:hAnsiTheme="minorHAnsi" w:cstheme="minorHAnsi"/>
          <w:color w:val="000000" w:themeColor="text1"/>
          <w:sz w:val="24"/>
          <w:szCs w:val="24"/>
        </w:rPr>
      </w:pPr>
      <w:r w:rsidRPr="00B57E4A">
        <w:rPr>
          <w:rFonts w:asciiTheme="minorHAnsi" w:hAnsiTheme="minorHAnsi" w:cstheme="minorHAnsi"/>
          <w:color w:val="000000" w:themeColor="text1"/>
          <w:sz w:val="24"/>
          <w:szCs w:val="24"/>
        </w:rPr>
        <w:t>4.2</w:t>
      </w:r>
      <w:r w:rsidR="004614AE" w:rsidRPr="00B57E4A">
        <w:rPr>
          <w:rFonts w:cstheme="minorHAnsi"/>
          <w:color w:val="000000" w:themeColor="text1"/>
          <w:sz w:val="24"/>
          <w:szCs w:val="24"/>
        </w:rPr>
        <w:tab/>
      </w:r>
      <w:r w:rsidR="004614AE" w:rsidRPr="00B57E4A">
        <w:rPr>
          <w:rFonts w:asciiTheme="minorHAnsi" w:hAnsiTheme="minorHAnsi" w:cstheme="minorHAnsi"/>
          <w:color w:val="000000" w:themeColor="text1"/>
          <w:sz w:val="24"/>
          <w:szCs w:val="24"/>
        </w:rPr>
        <w:t xml:space="preserve">Introducing the UIAA Alpine Summer Skills series </w:t>
      </w:r>
    </w:p>
    <w:p w:rsidR="00B57E4A" w:rsidRDefault="004614AE" w:rsidP="00BE3723">
      <w:pPr>
        <w:pStyle w:val="NormalWeb"/>
        <w:spacing w:before="0" w:beforeAutospacing="0" w:after="120" w:afterAutospacing="0"/>
        <w:ind w:left="720"/>
        <w:jc w:val="both"/>
        <w:rPr>
          <w:rFonts w:asciiTheme="minorHAnsi" w:hAnsiTheme="minorHAnsi" w:cstheme="minorHAnsi"/>
          <w:color w:val="000000" w:themeColor="text1"/>
        </w:rPr>
      </w:pPr>
      <w:r w:rsidRPr="00621612">
        <w:rPr>
          <w:rFonts w:asciiTheme="minorHAnsi" w:hAnsiTheme="minorHAnsi" w:cstheme="minorHAnsi"/>
          <w:color w:val="000000" w:themeColor="text1"/>
        </w:rPr>
        <w:t xml:space="preserve">The UIAA Alpine Skills Summer guide was first published in 2015. Produced in collaboration with the </w:t>
      </w:r>
      <w:hyperlink r:id="rId7" w:anchor=".Wo0qwiOZP2I" w:history="1">
        <w:r w:rsidRPr="00621612">
          <w:rPr>
            <w:rStyle w:val="Hyperlink"/>
            <w:rFonts w:asciiTheme="minorHAnsi" w:hAnsiTheme="minorHAnsi" w:cstheme="minorHAnsi"/>
            <w:color w:val="000000" w:themeColor="text1"/>
          </w:rPr>
          <w:t>Petzl Foundation</w:t>
        </w:r>
      </w:hyperlink>
      <w:r w:rsidRPr="00621612">
        <w:rPr>
          <w:rFonts w:asciiTheme="minorHAnsi" w:hAnsiTheme="minorHAnsi" w:cstheme="minorHAnsi"/>
          <w:color w:val="000000" w:themeColor="text1"/>
        </w:rPr>
        <w:t xml:space="preserve">, the guide and has been well received worldwide and is currently available in five languages. To mark the launch of a </w:t>
      </w:r>
      <w:hyperlink r:id="rId8" w:tgtFrame="_blank" w:history="1">
        <w:r w:rsidRPr="00621612">
          <w:rPr>
            <w:rStyle w:val="Hyperlink"/>
            <w:rFonts w:asciiTheme="minorHAnsi" w:hAnsiTheme="minorHAnsi" w:cstheme="minorHAnsi"/>
            <w:color w:val="000000" w:themeColor="text1"/>
          </w:rPr>
          <w:t>digital version</w:t>
        </w:r>
      </w:hyperlink>
      <w:r w:rsidRPr="00621612">
        <w:rPr>
          <w:rFonts w:asciiTheme="minorHAnsi" w:hAnsiTheme="minorHAnsi" w:cstheme="minorHAnsi"/>
          <w:color w:val="000000" w:themeColor="text1"/>
        </w:rPr>
        <w:t xml:space="preserve"> of the publication, the UIAA is running a series of articles from the guide designed to help hikers, climbers and mountaineers develop their skills and knowledge of the mountain environment.</w:t>
      </w:r>
    </w:p>
    <w:p w:rsidR="00B57E4A" w:rsidRDefault="00B57E4A" w:rsidP="00B57E4A">
      <w:pPr>
        <w:pStyle w:val="Heading2"/>
        <w:spacing w:before="0" w:beforeAutospacing="0" w:after="120" w:afterAutospacing="0"/>
        <w:ind w:firstLine="720"/>
        <w:jc w:val="both"/>
        <w:rPr>
          <w:rFonts w:asciiTheme="minorHAnsi" w:hAnsiTheme="minorHAnsi" w:cstheme="minorHAnsi"/>
          <w:sz w:val="24"/>
          <w:szCs w:val="24"/>
        </w:rPr>
      </w:pPr>
      <w:r w:rsidRPr="00B57E4A">
        <w:rPr>
          <w:rFonts w:asciiTheme="minorHAnsi" w:hAnsiTheme="minorHAnsi" w:cstheme="minorHAnsi"/>
          <w:color w:val="000000" w:themeColor="text1"/>
          <w:sz w:val="24"/>
          <w:szCs w:val="24"/>
        </w:rPr>
        <w:t>4.3</w:t>
      </w:r>
      <w:r w:rsidRPr="00B57E4A">
        <w:rPr>
          <w:rFonts w:asciiTheme="minorHAnsi" w:hAnsiTheme="minorHAnsi" w:cstheme="minorHAnsi"/>
          <w:color w:val="000000" w:themeColor="text1"/>
          <w:sz w:val="24"/>
          <w:szCs w:val="24"/>
        </w:rPr>
        <w:tab/>
      </w:r>
      <w:r w:rsidRPr="00B57E4A">
        <w:rPr>
          <w:rFonts w:asciiTheme="minorHAnsi" w:hAnsiTheme="minorHAnsi" w:cstheme="minorHAnsi"/>
          <w:sz w:val="24"/>
          <w:szCs w:val="24"/>
        </w:rPr>
        <w:t xml:space="preserve">Online climbing gear: are you buying safe equipment? </w:t>
      </w:r>
    </w:p>
    <w:p w:rsidR="00B57E4A" w:rsidRPr="00B57E4A" w:rsidRDefault="00B57E4A" w:rsidP="00B57E4A">
      <w:pPr>
        <w:pStyle w:val="NormalWeb"/>
        <w:spacing w:before="0" w:beforeAutospacing="0" w:after="120" w:afterAutospacing="0"/>
        <w:ind w:left="720"/>
        <w:jc w:val="both"/>
        <w:rPr>
          <w:rFonts w:asciiTheme="minorHAnsi" w:hAnsiTheme="minorHAnsi" w:cstheme="minorHAnsi"/>
        </w:rPr>
      </w:pPr>
      <w:r w:rsidRPr="00B57E4A">
        <w:rPr>
          <w:rFonts w:asciiTheme="minorHAnsi" w:hAnsiTheme="minorHAnsi" w:cstheme="minorHAnsi"/>
        </w:rPr>
        <w:t xml:space="preserve">The British Mountaineering Council (BMC) </w:t>
      </w:r>
      <w:hyperlink r:id="rId9" w:history="1">
        <w:r w:rsidRPr="00B57E4A">
          <w:rPr>
            <w:rStyle w:val="Hyperlink"/>
            <w:rFonts w:asciiTheme="minorHAnsi" w:hAnsiTheme="minorHAnsi" w:cstheme="minorHAnsi"/>
          </w:rPr>
          <w:t>recently published</w:t>
        </w:r>
      </w:hyperlink>
      <w:r w:rsidRPr="00B57E4A">
        <w:rPr>
          <w:rFonts w:asciiTheme="minorHAnsi" w:hAnsiTheme="minorHAnsi" w:cstheme="minorHAnsi"/>
        </w:rPr>
        <w:t xml:space="preserve"> a guide regarding the potential perils of buying climbing equipment online, notably the abundance of non-certified equipment offered by dubious sellers.</w:t>
      </w:r>
    </w:p>
    <w:p w:rsidR="00B57E4A" w:rsidRDefault="00B57E4A" w:rsidP="00B57E4A">
      <w:pPr>
        <w:pStyle w:val="NormalWeb"/>
        <w:spacing w:before="0" w:beforeAutospacing="0" w:after="120" w:afterAutospacing="0"/>
        <w:ind w:left="720"/>
        <w:jc w:val="both"/>
        <w:rPr>
          <w:rFonts w:asciiTheme="minorHAnsi" w:hAnsiTheme="minorHAnsi" w:cstheme="minorHAnsi"/>
        </w:rPr>
      </w:pPr>
      <w:r w:rsidRPr="00B57E4A">
        <w:rPr>
          <w:rFonts w:asciiTheme="minorHAnsi" w:hAnsiTheme="minorHAnsi" w:cstheme="minorHAnsi"/>
        </w:rPr>
        <w:t>The UIAA endorses the BMC article which advises buying gear </w:t>
      </w:r>
      <w:r w:rsidRPr="00B57E4A">
        <w:rPr>
          <w:rStyle w:val="Emphasis"/>
          <w:rFonts w:asciiTheme="minorHAnsi" w:hAnsiTheme="minorHAnsi" w:cstheme="minorHAnsi"/>
        </w:rPr>
        <w:t>‘which conform(s) to the relevant CEN or UIAA standard, which is usually mentioned in the product description’.</w:t>
      </w:r>
      <w:r w:rsidRPr="00B57E4A">
        <w:rPr>
          <w:rFonts w:asciiTheme="minorHAnsi" w:hAnsiTheme="minorHAnsi" w:cstheme="minorHAnsi"/>
        </w:rPr>
        <w:t xml:space="preserve"> </w:t>
      </w:r>
    </w:p>
    <w:p w:rsidR="00B57E4A" w:rsidRDefault="00B57E4A" w:rsidP="00B57E4A">
      <w:pPr>
        <w:pStyle w:val="Heading2"/>
        <w:spacing w:before="0" w:beforeAutospacing="0" w:after="120" w:afterAutospacing="0"/>
        <w:ind w:left="720"/>
        <w:jc w:val="both"/>
        <w:rPr>
          <w:rFonts w:asciiTheme="minorHAnsi" w:hAnsiTheme="minorHAnsi" w:cstheme="minorHAnsi"/>
          <w:sz w:val="24"/>
          <w:szCs w:val="24"/>
        </w:rPr>
      </w:pPr>
      <w:r w:rsidRPr="00B57E4A">
        <w:rPr>
          <w:rFonts w:asciiTheme="minorHAnsi" w:hAnsiTheme="minorHAnsi" w:cstheme="minorHAnsi"/>
          <w:sz w:val="24"/>
          <w:szCs w:val="24"/>
        </w:rPr>
        <w:t>4.4</w:t>
      </w:r>
      <w:r w:rsidRPr="00B57E4A">
        <w:rPr>
          <w:rFonts w:asciiTheme="minorHAnsi" w:hAnsiTheme="minorHAnsi" w:cstheme="minorHAnsi"/>
          <w:b w:val="0"/>
          <w:sz w:val="24"/>
          <w:szCs w:val="24"/>
        </w:rPr>
        <w:tab/>
      </w:r>
      <w:r w:rsidRPr="00B57E4A">
        <w:rPr>
          <w:rFonts w:asciiTheme="minorHAnsi" w:hAnsiTheme="minorHAnsi" w:cstheme="minorHAnsi"/>
          <w:sz w:val="24"/>
          <w:szCs w:val="24"/>
        </w:rPr>
        <w:t>Mountain Skills: How frostbite occurs</w:t>
      </w:r>
    </w:p>
    <w:p w:rsidR="00B57E4A" w:rsidRDefault="00B57E4A" w:rsidP="00B57E4A">
      <w:pPr>
        <w:pStyle w:val="Heading2"/>
        <w:spacing w:before="0" w:beforeAutospacing="0" w:after="120" w:afterAutospacing="0"/>
        <w:ind w:left="720"/>
        <w:jc w:val="both"/>
        <w:rPr>
          <w:rFonts w:asciiTheme="minorHAnsi" w:hAnsiTheme="minorHAnsi" w:cstheme="minorHAnsi"/>
          <w:b w:val="0"/>
          <w:sz w:val="24"/>
          <w:szCs w:val="24"/>
        </w:rPr>
      </w:pPr>
      <w:r w:rsidRPr="00B57E4A">
        <w:rPr>
          <w:rFonts w:asciiTheme="minorHAnsi" w:hAnsiTheme="minorHAnsi" w:cstheme="minorHAnsi"/>
          <w:b w:val="0"/>
          <w:sz w:val="24"/>
          <w:szCs w:val="24"/>
        </w:rPr>
        <w:lastRenderedPageBreak/>
        <w:t xml:space="preserve">The higher we climb, the colder it gets: atmospheric air temperature drops by 1.2 degrees for every 200 metres of elevation gain, or six degrees per 1,000 metres. Meanwhile, extended physical exertion requires extra energy at higher elevations. Thus when you feel drained due to poor nutrition, your body will have trouble producing heat. At first you begin to feel the cold in your extremities; it then spreads to your vital organs. A chapter in the </w:t>
      </w:r>
      <w:hyperlink r:id="rId10" w:tgtFrame="_blank" w:history="1">
        <w:r w:rsidRPr="00B57E4A">
          <w:rPr>
            <w:rStyle w:val="Hyperlink"/>
            <w:rFonts w:asciiTheme="minorHAnsi" w:hAnsiTheme="minorHAnsi" w:cstheme="minorHAnsi"/>
            <w:b w:val="0"/>
            <w:sz w:val="24"/>
            <w:szCs w:val="24"/>
          </w:rPr>
          <w:t>UIAA Alpine Skills Summer handbook</w:t>
        </w:r>
      </w:hyperlink>
      <w:r w:rsidRPr="00B57E4A">
        <w:rPr>
          <w:rFonts w:asciiTheme="minorHAnsi" w:hAnsiTheme="minorHAnsi" w:cstheme="minorHAnsi"/>
          <w:b w:val="0"/>
          <w:sz w:val="24"/>
          <w:szCs w:val="24"/>
        </w:rPr>
        <w:t xml:space="preserve"> dedicated to ‘Cold’ explores both recognising the symptoms of hypothermia and frostbite.</w:t>
      </w:r>
    </w:p>
    <w:p w:rsidR="00B57E4A" w:rsidRDefault="00B57E4A" w:rsidP="00B57E4A">
      <w:pPr>
        <w:pStyle w:val="Heading2"/>
        <w:spacing w:before="0" w:beforeAutospacing="0" w:after="120" w:afterAutospacing="0"/>
        <w:ind w:left="720"/>
        <w:jc w:val="both"/>
        <w:rPr>
          <w:rFonts w:asciiTheme="minorHAnsi" w:hAnsiTheme="minorHAnsi" w:cstheme="minorHAnsi"/>
          <w:sz w:val="24"/>
          <w:szCs w:val="24"/>
        </w:rPr>
      </w:pPr>
      <w:r w:rsidRPr="00B57E4A">
        <w:rPr>
          <w:rFonts w:asciiTheme="minorHAnsi" w:hAnsiTheme="minorHAnsi" w:cstheme="minorHAnsi"/>
          <w:sz w:val="24"/>
          <w:szCs w:val="24"/>
        </w:rPr>
        <w:t>4.5</w:t>
      </w:r>
      <w:r w:rsidRPr="00B57E4A">
        <w:rPr>
          <w:rFonts w:asciiTheme="minorHAnsi" w:hAnsiTheme="minorHAnsi" w:cstheme="minorHAnsi"/>
          <w:sz w:val="24"/>
          <w:szCs w:val="24"/>
        </w:rPr>
        <w:tab/>
      </w:r>
      <w:r>
        <w:rPr>
          <w:rFonts w:asciiTheme="minorHAnsi" w:hAnsiTheme="minorHAnsi" w:cstheme="minorHAnsi"/>
          <w:sz w:val="24"/>
          <w:szCs w:val="24"/>
        </w:rPr>
        <w:t>I</w:t>
      </w:r>
      <w:r w:rsidRPr="00B57E4A">
        <w:rPr>
          <w:rFonts w:asciiTheme="minorHAnsi" w:hAnsiTheme="minorHAnsi" w:cstheme="minorHAnsi"/>
          <w:sz w:val="24"/>
          <w:szCs w:val="24"/>
        </w:rPr>
        <w:t xml:space="preserve">ndian </w:t>
      </w:r>
      <w:r>
        <w:rPr>
          <w:rFonts w:asciiTheme="minorHAnsi" w:hAnsiTheme="minorHAnsi" w:cstheme="minorHAnsi"/>
          <w:sz w:val="24"/>
          <w:szCs w:val="24"/>
        </w:rPr>
        <w:t>M</w:t>
      </w:r>
      <w:r w:rsidRPr="00B57E4A">
        <w:rPr>
          <w:rFonts w:asciiTheme="minorHAnsi" w:hAnsiTheme="minorHAnsi" w:cstheme="minorHAnsi"/>
          <w:sz w:val="24"/>
          <w:szCs w:val="24"/>
        </w:rPr>
        <w:t xml:space="preserve">ountaineering </w:t>
      </w:r>
      <w:r>
        <w:rPr>
          <w:rFonts w:asciiTheme="minorHAnsi" w:hAnsiTheme="minorHAnsi" w:cstheme="minorHAnsi"/>
          <w:sz w:val="24"/>
          <w:szCs w:val="24"/>
        </w:rPr>
        <w:t>F</w:t>
      </w:r>
      <w:r w:rsidRPr="00B57E4A">
        <w:rPr>
          <w:rFonts w:asciiTheme="minorHAnsi" w:hAnsiTheme="minorHAnsi" w:cstheme="minorHAnsi"/>
          <w:sz w:val="24"/>
          <w:szCs w:val="24"/>
        </w:rPr>
        <w:t>oundation organises major</w:t>
      </w:r>
      <w:r>
        <w:rPr>
          <w:rFonts w:asciiTheme="minorHAnsi" w:hAnsiTheme="minorHAnsi" w:cstheme="minorHAnsi"/>
          <w:sz w:val="24"/>
          <w:szCs w:val="24"/>
        </w:rPr>
        <w:t xml:space="preserve"> </w:t>
      </w:r>
      <w:r w:rsidRPr="00B57E4A">
        <w:rPr>
          <w:rFonts w:asciiTheme="minorHAnsi" w:hAnsiTheme="minorHAnsi" w:cstheme="minorHAnsi"/>
          <w:sz w:val="24"/>
          <w:szCs w:val="24"/>
        </w:rPr>
        <w:t xml:space="preserve">mountaineering festival </w:t>
      </w:r>
    </w:p>
    <w:p w:rsidR="00B57E4A" w:rsidRDefault="00B57E4A" w:rsidP="00B57E4A">
      <w:pPr>
        <w:pStyle w:val="Heading2"/>
        <w:spacing w:before="0" w:beforeAutospacing="0" w:after="120" w:afterAutospacing="0"/>
        <w:ind w:left="720"/>
        <w:jc w:val="both"/>
        <w:rPr>
          <w:rFonts w:asciiTheme="minorHAnsi" w:hAnsiTheme="minorHAnsi" w:cstheme="minorHAnsi"/>
          <w:b w:val="0"/>
          <w:sz w:val="24"/>
          <w:szCs w:val="24"/>
        </w:rPr>
      </w:pPr>
      <w:r w:rsidRPr="00B57E4A">
        <w:rPr>
          <w:rFonts w:asciiTheme="minorHAnsi" w:hAnsiTheme="minorHAnsi" w:cstheme="minorHAnsi"/>
          <w:b w:val="0"/>
          <w:sz w:val="24"/>
          <w:szCs w:val="24"/>
        </w:rPr>
        <w:t xml:space="preserve">The </w:t>
      </w:r>
      <w:hyperlink r:id="rId11" w:tgtFrame="_blank" w:history="1">
        <w:r w:rsidRPr="00B57E4A">
          <w:rPr>
            <w:rStyle w:val="Hyperlink"/>
            <w:rFonts w:asciiTheme="minorHAnsi" w:hAnsiTheme="minorHAnsi" w:cstheme="minorHAnsi"/>
            <w:b w:val="0"/>
            <w:sz w:val="24"/>
            <w:szCs w:val="24"/>
          </w:rPr>
          <w:t>Indian Mountaineering Foundation</w:t>
        </w:r>
      </w:hyperlink>
      <w:r w:rsidRPr="00B57E4A">
        <w:rPr>
          <w:rFonts w:asciiTheme="minorHAnsi" w:hAnsiTheme="minorHAnsi" w:cstheme="minorHAnsi"/>
          <w:b w:val="0"/>
          <w:sz w:val="24"/>
          <w:szCs w:val="24"/>
        </w:rPr>
        <w:t xml:space="preserve"> (IMF) is organising a Mountaineering Festival at four locations in the Indian Himalaya. Each location is unique offering some truly exciting challenges for international climbers.</w:t>
      </w:r>
    </w:p>
    <w:p w:rsidR="00B57E4A" w:rsidRPr="00D65BF5" w:rsidRDefault="00B57E4A" w:rsidP="00D65BF5">
      <w:pPr>
        <w:pStyle w:val="ListParagraph"/>
        <w:numPr>
          <w:ilvl w:val="0"/>
          <w:numId w:val="7"/>
        </w:numPr>
        <w:spacing w:after="120" w:line="240" w:lineRule="auto"/>
        <w:rPr>
          <w:rFonts w:eastAsia="Times New Roman" w:cstheme="minorHAnsi"/>
          <w:sz w:val="24"/>
          <w:szCs w:val="24"/>
          <w:lang w:eastAsia="en-ZA"/>
        </w:rPr>
      </w:pPr>
      <w:r w:rsidRPr="00D65BF5">
        <w:rPr>
          <w:rFonts w:eastAsia="Times New Roman" w:cstheme="minorHAnsi"/>
          <w:bCs/>
          <w:sz w:val="24"/>
          <w:szCs w:val="24"/>
          <w:lang w:eastAsia="en-ZA"/>
        </w:rPr>
        <w:t>23 July – 12 August, 2018</w:t>
      </w:r>
      <w:r w:rsidRPr="00D65BF5">
        <w:rPr>
          <w:rFonts w:eastAsia="Times New Roman" w:cstheme="minorHAnsi"/>
          <w:sz w:val="24"/>
          <w:szCs w:val="24"/>
          <w:lang w:eastAsia="en-ZA"/>
        </w:rPr>
        <w:br/>
        <w:t>Himachal Pradesh</w:t>
      </w:r>
    </w:p>
    <w:p w:rsidR="00B57E4A" w:rsidRPr="00D65BF5" w:rsidRDefault="00B57E4A" w:rsidP="00D65BF5">
      <w:pPr>
        <w:pStyle w:val="ListParagraph"/>
        <w:numPr>
          <w:ilvl w:val="0"/>
          <w:numId w:val="7"/>
        </w:numPr>
        <w:spacing w:after="120" w:line="240" w:lineRule="auto"/>
        <w:rPr>
          <w:rFonts w:eastAsia="Times New Roman" w:cstheme="minorHAnsi"/>
          <w:sz w:val="24"/>
          <w:szCs w:val="24"/>
          <w:lang w:eastAsia="en-ZA"/>
        </w:rPr>
      </w:pPr>
      <w:r w:rsidRPr="00D65BF5">
        <w:rPr>
          <w:rFonts w:eastAsia="Times New Roman" w:cstheme="minorHAnsi"/>
          <w:bCs/>
          <w:sz w:val="24"/>
          <w:szCs w:val="24"/>
          <w:lang w:eastAsia="en-ZA"/>
        </w:rPr>
        <w:t>15 October – 3 November, 2018</w:t>
      </w:r>
      <w:r w:rsidRPr="00D65BF5">
        <w:rPr>
          <w:rFonts w:eastAsia="Times New Roman" w:cstheme="minorHAnsi"/>
          <w:sz w:val="24"/>
          <w:szCs w:val="24"/>
          <w:lang w:eastAsia="en-ZA"/>
        </w:rPr>
        <w:br/>
        <w:t>Sikkim</w:t>
      </w:r>
    </w:p>
    <w:p w:rsidR="00B57E4A" w:rsidRPr="00D65BF5" w:rsidRDefault="00B57E4A" w:rsidP="00D65BF5">
      <w:pPr>
        <w:pStyle w:val="ListParagraph"/>
        <w:numPr>
          <w:ilvl w:val="0"/>
          <w:numId w:val="7"/>
        </w:numPr>
        <w:spacing w:after="120" w:line="240" w:lineRule="auto"/>
        <w:rPr>
          <w:rFonts w:eastAsia="Times New Roman" w:cstheme="minorHAnsi"/>
          <w:sz w:val="24"/>
          <w:szCs w:val="24"/>
          <w:lang w:eastAsia="en-ZA"/>
        </w:rPr>
      </w:pPr>
      <w:r w:rsidRPr="00D65BF5">
        <w:rPr>
          <w:rFonts w:eastAsia="Times New Roman" w:cstheme="minorHAnsi"/>
          <w:bCs/>
          <w:sz w:val="24"/>
          <w:szCs w:val="24"/>
          <w:lang w:eastAsia="en-ZA"/>
        </w:rPr>
        <w:t>20 May – 8 June, 2019</w:t>
      </w:r>
      <w:r w:rsidRPr="00D65BF5">
        <w:rPr>
          <w:rFonts w:eastAsia="Times New Roman" w:cstheme="minorHAnsi"/>
          <w:sz w:val="24"/>
          <w:szCs w:val="24"/>
          <w:lang w:eastAsia="en-ZA"/>
        </w:rPr>
        <w:br/>
        <w:t>Uttarakhand</w:t>
      </w:r>
    </w:p>
    <w:p w:rsidR="00B57E4A" w:rsidRPr="00D65BF5" w:rsidRDefault="00B57E4A" w:rsidP="00D65BF5">
      <w:pPr>
        <w:pStyle w:val="ListParagraph"/>
        <w:numPr>
          <w:ilvl w:val="0"/>
          <w:numId w:val="7"/>
        </w:numPr>
        <w:spacing w:after="120" w:line="240" w:lineRule="auto"/>
        <w:rPr>
          <w:rFonts w:eastAsia="Times New Roman" w:cstheme="minorHAnsi"/>
          <w:sz w:val="24"/>
          <w:szCs w:val="24"/>
          <w:lang w:eastAsia="en-ZA"/>
        </w:rPr>
      </w:pPr>
      <w:r w:rsidRPr="00D65BF5">
        <w:rPr>
          <w:rFonts w:eastAsia="Times New Roman" w:cstheme="minorHAnsi"/>
          <w:bCs/>
          <w:sz w:val="24"/>
          <w:szCs w:val="24"/>
          <w:lang w:eastAsia="en-ZA"/>
        </w:rPr>
        <w:t>22 July – 11 August, 2019</w:t>
      </w:r>
      <w:r w:rsidRPr="00D65BF5">
        <w:rPr>
          <w:rFonts w:eastAsia="Times New Roman" w:cstheme="minorHAnsi"/>
          <w:sz w:val="24"/>
          <w:szCs w:val="24"/>
          <w:lang w:eastAsia="en-ZA"/>
        </w:rPr>
        <w:br/>
        <w:t>Ladakh (J&amp;K)</w:t>
      </w:r>
    </w:p>
    <w:p w:rsidR="00D65BF5" w:rsidRPr="00D65BF5" w:rsidRDefault="00D65BF5" w:rsidP="00D65BF5">
      <w:pPr>
        <w:spacing w:after="120" w:line="240" w:lineRule="auto"/>
        <w:ind w:left="720"/>
        <w:rPr>
          <w:rFonts w:eastAsia="Times New Roman" w:cstheme="minorHAnsi"/>
          <w:sz w:val="24"/>
          <w:szCs w:val="24"/>
          <w:lang w:eastAsia="en-ZA"/>
        </w:rPr>
      </w:pPr>
      <w:r w:rsidRPr="00D65BF5">
        <w:rPr>
          <w:rFonts w:eastAsia="Times New Roman" w:cstheme="minorHAnsi"/>
          <w:sz w:val="24"/>
          <w:szCs w:val="24"/>
          <w:lang w:eastAsia="en-ZA"/>
        </w:rPr>
        <w:t>Highlights of the festival include:</w:t>
      </w:r>
    </w:p>
    <w:p w:rsidR="00D65BF5" w:rsidRDefault="00D65BF5" w:rsidP="00D65BF5">
      <w:pPr>
        <w:spacing w:after="120" w:line="240" w:lineRule="auto"/>
        <w:ind w:left="1440"/>
        <w:rPr>
          <w:rFonts w:eastAsia="Times New Roman" w:cstheme="minorHAnsi"/>
          <w:sz w:val="24"/>
          <w:szCs w:val="24"/>
          <w:lang w:eastAsia="en-ZA"/>
        </w:rPr>
      </w:pPr>
      <w:r w:rsidRPr="00D65BF5">
        <w:rPr>
          <w:rFonts w:eastAsia="Times New Roman" w:cstheme="minorHAnsi"/>
          <w:sz w:val="24"/>
          <w:szCs w:val="24"/>
          <w:lang w:eastAsia="en-ZA"/>
        </w:rPr>
        <w:t>• Fully functional base camp set up by IMF during festival period</w:t>
      </w:r>
      <w:r w:rsidRPr="00D65BF5">
        <w:rPr>
          <w:rFonts w:eastAsia="Times New Roman" w:cstheme="minorHAnsi"/>
          <w:sz w:val="24"/>
          <w:szCs w:val="24"/>
          <w:lang w:eastAsia="en-ZA"/>
        </w:rPr>
        <w:br/>
        <w:t>• Climbing equipment available to rent</w:t>
      </w:r>
      <w:r w:rsidRPr="00D65BF5">
        <w:rPr>
          <w:rFonts w:eastAsia="Times New Roman" w:cstheme="minorHAnsi"/>
          <w:sz w:val="24"/>
          <w:szCs w:val="24"/>
          <w:lang w:eastAsia="en-ZA"/>
        </w:rPr>
        <w:br/>
        <w:t>• Guides/ climbing leaders available at base camp</w:t>
      </w:r>
      <w:r w:rsidRPr="00D65BF5">
        <w:rPr>
          <w:rFonts w:eastAsia="Times New Roman" w:cstheme="minorHAnsi"/>
          <w:sz w:val="24"/>
          <w:szCs w:val="24"/>
          <w:lang w:eastAsia="en-ZA"/>
        </w:rPr>
        <w:br/>
        <w:t>• Over the counter permit facilitation</w:t>
      </w:r>
      <w:r w:rsidRPr="00D65BF5">
        <w:rPr>
          <w:rFonts w:eastAsia="Times New Roman" w:cstheme="minorHAnsi"/>
          <w:sz w:val="24"/>
          <w:szCs w:val="24"/>
          <w:lang w:eastAsia="en-ZA"/>
        </w:rPr>
        <w:br/>
        <w:t>• Liaison officers positioned at base camp</w:t>
      </w:r>
      <w:r w:rsidRPr="00D65BF5">
        <w:rPr>
          <w:rFonts w:eastAsia="Times New Roman" w:cstheme="minorHAnsi"/>
          <w:sz w:val="24"/>
          <w:szCs w:val="24"/>
          <w:lang w:eastAsia="en-ZA"/>
        </w:rPr>
        <w:br/>
        <w:t>• High-altitude trained doctor at base camp</w:t>
      </w:r>
      <w:r w:rsidRPr="00D65BF5">
        <w:rPr>
          <w:rFonts w:eastAsia="Times New Roman" w:cstheme="minorHAnsi"/>
          <w:sz w:val="24"/>
          <w:szCs w:val="24"/>
          <w:lang w:eastAsia="en-ZA"/>
        </w:rPr>
        <w:br/>
        <w:t>• Rescue teams positioned at base camp</w:t>
      </w:r>
    </w:p>
    <w:p w:rsidR="00D65BF5" w:rsidRPr="00D65BF5" w:rsidRDefault="00D65BF5" w:rsidP="00D65BF5">
      <w:pPr>
        <w:pStyle w:val="Heading2"/>
        <w:spacing w:before="0" w:beforeAutospacing="0" w:after="120" w:afterAutospacing="0"/>
        <w:ind w:left="720"/>
        <w:jc w:val="both"/>
        <w:rPr>
          <w:rFonts w:asciiTheme="minorHAnsi" w:hAnsiTheme="minorHAnsi" w:cstheme="minorHAnsi"/>
          <w:sz w:val="24"/>
          <w:szCs w:val="24"/>
        </w:rPr>
      </w:pPr>
      <w:r>
        <w:rPr>
          <w:rFonts w:asciiTheme="minorHAnsi" w:hAnsiTheme="minorHAnsi" w:cstheme="minorHAnsi"/>
          <w:sz w:val="24"/>
          <w:szCs w:val="24"/>
        </w:rPr>
        <w:t>4.6</w:t>
      </w:r>
      <w:r>
        <w:rPr>
          <w:rFonts w:asciiTheme="minorHAnsi" w:hAnsiTheme="minorHAnsi" w:cstheme="minorHAnsi"/>
          <w:sz w:val="24"/>
          <w:szCs w:val="24"/>
        </w:rPr>
        <w:tab/>
      </w:r>
      <w:r w:rsidRPr="00D65BF5">
        <w:rPr>
          <w:rFonts w:asciiTheme="minorHAnsi" w:hAnsiTheme="minorHAnsi" w:cstheme="minorHAnsi"/>
          <w:sz w:val="24"/>
          <w:szCs w:val="24"/>
        </w:rPr>
        <w:t>UIAA Mountain Protection Award</w:t>
      </w:r>
    </w:p>
    <w:p w:rsidR="00D65BF5" w:rsidRPr="00D65BF5" w:rsidRDefault="00D65BF5" w:rsidP="00D65BF5">
      <w:pPr>
        <w:pStyle w:val="NormalWeb"/>
        <w:spacing w:before="0" w:beforeAutospacing="0" w:after="120" w:afterAutospacing="0"/>
        <w:ind w:left="720"/>
        <w:jc w:val="both"/>
        <w:rPr>
          <w:rFonts w:asciiTheme="minorHAnsi" w:hAnsiTheme="minorHAnsi" w:cstheme="minorHAnsi"/>
        </w:rPr>
      </w:pPr>
      <w:r w:rsidRPr="00D65BF5">
        <w:rPr>
          <w:rFonts w:asciiTheme="minorHAnsi" w:hAnsiTheme="minorHAnsi" w:cstheme="minorHAnsi"/>
        </w:rPr>
        <w:t>The UIAA Mountain Protection Award (MPA) was created in 2013. During its six years of existence, the annual UIAA Mountain Protection Award (MPA) has made a tangible difference to mountain lives, communities and the environment. It has enabled people to raise finances to build key infrastructures, conduct vital research and fulfil pending goals; it has provided an international showcase and communication platform for projects to raise awareness and exchange ideas and initiatives. Not only has it supported local communities, it has fostered its own global community. The Award celebrates innovation and a desire to make a difference.</w:t>
      </w:r>
    </w:p>
    <w:p w:rsidR="004614AE" w:rsidRPr="00094447" w:rsidRDefault="00094447" w:rsidP="00D65BF5">
      <w:pPr>
        <w:spacing w:after="120" w:line="240" w:lineRule="auto"/>
        <w:ind w:left="284" w:hanging="284"/>
        <w:jc w:val="both"/>
        <w:rPr>
          <w:b/>
          <w:sz w:val="24"/>
          <w:szCs w:val="24"/>
        </w:rPr>
      </w:pPr>
      <w:r w:rsidRPr="00094447">
        <w:rPr>
          <w:b/>
          <w:sz w:val="24"/>
          <w:szCs w:val="24"/>
        </w:rPr>
        <w:t>5.</w:t>
      </w:r>
      <w:r>
        <w:rPr>
          <w:rFonts w:eastAsia="Times New Roman" w:cs="Calibri"/>
          <w:b/>
          <w:sz w:val="24"/>
          <w:szCs w:val="24"/>
          <w:lang w:val="en-GB" w:eastAsia="en-GB"/>
        </w:rPr>
        <w:tab/>
      </w:r>
      <w:r>
        <w:rPr>
          <w:rFonts w:eastAsia="Times New Roman" w:cs="Calibri"/>
          <w:b/>
          <w:sz w:val="24"/>
          <w:szCs w:val="24"/>
          <w:lang w:val="en-GB" w:eastAsia="en-GB"/>
        </w:rPr>
        <w:tab/>
      </w:r>
      <w:r w:rsidR="004614AE" w:rsidRPr="00094447">
        <w:rPr>
          <w:rFonts w:eastAsia="Times New Roman" w:cs="Calibri"/>
          <w:b/>
          <w:sz w:val="24"/>
          <w:szCs w:val="24"/>
          <w:lang w:val="en-GB" w:eastAsia="en-GB"/>
        </w:rPr>
        <w:t>FACEBOOK AND WEB PAGES</w:t>
      </w:r>
    </w:p>
    <w:p w:rsidR="004614AE" w:rsidRDefault="00870809" w:rsidP="004614AE">
      <w:pPr>
        <w:spacing w:after="120" w:line="240" w:lineRule="auto"/>
        <w:ind w:left="567"/>
        <w:jc w:val="both"/>
        <w:rPr>
          <w:rFonts w:eastAsia="Times New Roman"/>
          <w:sz w:val="24"/>
          <w:szCs w:val="24"/>
          <w:lang w:val="en-GB" w:eastAsia="en-ZA"/>
        </w:rPr>
      </w:pPr>
      <w:r>
        <w:rPr>
          <w:rFonts w:eastAsia="Times New Roman" w:cs="Calibri"/>
          <w:sz w:val="24"/>
          <w:szCs w:val="24"/>
          <w:lang w:val="en-GB" w:eastAsia="en-GB"/>
        </w:rPr>
        <w:t>5</w:t>
      </w:r>
      <w:r w:rsidR="004614AE">
        <w:rPr>
          <w:rFonts w:eastAsia="Times New Roman" w:cs="Calibri"/>
          <w:sz w:val="24"/>
          <w:szCs w:val="24"/>
          <w:lang w:val="en-GB" w:eastAsia="en-GB"/>
        </w:rPr>
        <w:t>.1</w:t>
      </w:r>
      <w:r w:rsidR="004614AE">
        <w:rPr>
          <w:rFonts w:eastAsia="Times New Roman" w:cs="Calibri"/>
          <w:sz w:val="24"/>
          <w:szCs w:val="24"/>
          <w:lang w:val="en-GB" w:eastAsia="en-GB"/>
        </w:rPr>
        <w:tab/>
      </w:r>
      <w:r w:rsidR="004614AE" w:rsidRPr="00240E87">
        <w:rPr>
          <w:rFonts w:eastAsia="Times New Roman" w:cs="Calibri"/>
          <w:sz w:val="24"/>
          <w:szCs w:val="24"/>
          <w:lang w:val="en-GB" w:eastAsia="en-GB"/>
        </w:rPr>
        <w:t>National:</w:t>
      </w:r>
      <w:r w:rsidR="004614AE" w:rsidRPr="00240E87">
        <w:rPr>
          <w:rFonts w:eastAsia="Times New Roman" w:cs="Calibri"/>
          <w:color w:val="222222"/>
          <w:sz w:val="24"/>
          <w:szCs w:val="24"/>
          <w:lang w:val="en-GB" w:eastAsia="en-GB"/>
        </w:rPr>
        <w:t xml:space="preserve"> </w:t>
      </w:r>
      <w:r w:rsidR="004614AE" w:rsidRPr="00240E87">
        <w:rPr>
          <w:rFonts w:eastAsia="Times New Roman"/>
          <w:sz w:val="24"/>
          <w:szCs w:val="24"/>
          <w:lang w:val="en-GB" w:eastAsia="en-ZA"/>
        </w:rPr>
        <w:t xml:space="preserve">abbreviated link for the national MCSA </w:t>
      </w:r>
      <w:r w:rsidR="004614AE">
        <w:rPr>
          <w:rFonts w:eastAsia="Times New Roman"/>
          <w:sz w:val="24"/>
          <w:szCs w:val="24"/>
          <w:lang w:val="en-GB" w:eastAsia="en-ZA"/>
        </w:rPr>
        <w:t>F</w:t>
      </w:r>
      <w:r w:rsidR="004614AE" w:rsidRPr="00240E87">
        <w:rPr>
          <w:rFonts w:eastAsia="Times New Roman"/>
          <w:sz w:val="24"/>
          <w:szCs w:val="24"/>
          <w:lang w:val="en-GB" w:eastAsia="en-ZA"/>
        </w:rPr>
        <w:t>acebook</w:t>
      </w:r>
      <w:r w:rsidR="004614AE">
        <w:rPr>
          <w:rFonts w:eastAsia="Times New Roman"/>
          <w:sz w:val="24"/>
          <w:szCs w:val="24"/>
          <w:lang w:val="en-GB" w:eastAsia="en-ZA"/>
        </w:rPr>
        <w:t xml:space="preserve"> </w:t>
      </w:r>
      <w:r w:rsidR="004614AE" w:rsidRPr="00240E87">
        <w:rPr>
          <w:rFonts w:eastAsia="Times New Roman"/>
          <w:sz w:val="24"/>
          <w:szCs w:val="24"/>
          <w:lang w:val="en-GB" w:eastAsia="en-ZA"/>
        </w:rPr>
        <w:t xml:space="preserve">page:   </w:t>
      </w:r>
      <w:hyperlink r:id="rId12" w:tgtFrame="_blank" w:history="1">
        <w:r w:rsidR="004614AE" w:rsidRPr="00240E87">
          <w:rPr>
            <w:rFonts w:eastAsia="Times New Roman" w:cs="Arial"/>
            <w:color w:val="1155CC"/>
            <w:sz w:val="24"/>
            <w:szCs w:val="24"/>
            <w:u w:val="single"/>
            <w:shd w:val="clear" w:color="auto" w:fill="FFFFFF"/>
            <w:lang w:val="en-GB" w:eastAsia="en-ZA"/>
          </w:rPr>
          <w:t>www.facebook.com/MCSA125/</w:t>
        </w:r>
      </w:hyperlink>
      <w:r w:rsidR="004614AE" w:rsidRPr="00240E87">
        <w:rPr>
          <w:rFonts w:eastAsia="Times New Roman"/>
          <w:sz w:val="24"/>
          <w:szCs w:val="24"/>
          <w:lang w:val="en-GB" w:eastAsia="en-ZA"/>
        </w:rPr>
        <w:t xml:space="preserve">  </w:t>
      </w:r>
    </w:p>
    <w:p w:rsidR="004614AE" w:rsidRDefault="00870809" w:rsidP="004614AE">
      <w:pPr>
        <w:spacing w:after="120" w:line="240" w:lineRule="auto"/>
        <w:ind w:left="567"/>
        <w:jc w:val="both"/>
        <w:rPr>
          <w:rFonts w:eastAsia="Times New Roman" w:cs="Calibri"/>
          <w:sz w:val="24"/>
          <w:szCs w:val="24"/>
          <w:lang w:val="en-GB" w:eastAsia="en-GB"/>
        </w:rPr>
      </w:pPr>
      <w:r>
        <w:rPr>
          <w:rFonts w:eastAsia="Times New Roman"/>
          <w:sz w:val="24"/>
          <w:szCs w:val="24"/>
          <w:lang w:val="en-GB" w:eastAsia="en-ZA"/>
        </w:rPr>
        <w:t>5</w:t>
      </w:r>
      <w:r w:rsidR="004614AE">
        <w:rPr>
          <w:rFonts w:eastAsia="Times New Roman"/>
          <w:sz w:val="24"/>
          <w:szCs w:val="24"/>
          <w:lang w:val="en-GB" w:eastAsia="en-ZA"/>
        </w:rPr>
        <w:t>.2</w:t>
      </w:r>
      <w:r w:rsidR="004614AE">
        <w:rPr>
          <w:rFonts w:eastAsia="Times New Roman"/>
          <w:sz w:val="24"/>
          <w:szCs w:val="24"/>
          <w:lang w:val="en-GB" w:eastAsia="en-ZA"/>
        </w:rPr>
        <w:tab/>
      </w:r>
      <w:r w:rsidR="004614AE" w:rsidRPr="00240E87">
        <w:rPr>
          <w:rFonts w:eastAsia="Times New Roman" w:cs="Calibri"/>
          <w:sz w:val="24"/>
          <w:szCs w:val="24"/>
          <w:lang w:val="en-GB" w:eastAsia="en-GB"/>
        </w:rPr>
        <w:t xml:space="preserve">Links for all </w:t>
      </w:r>
      <w:r w:rsidR="004614AE">
        <w:rPr>
          <w:rFonts w:eastAsia="Times New Roman" w:cs="Calibri"/>
          <w:sz w:val="24"/>
          <w:szCs w:val="24"/>
          <w:lang w:val="en-GB" w:eastAsia="en-GB"/>
        </w:rPr>
        <w:t xml:space="preserve">the </w:t>
      </w:r>
      <w:r w:rsidR="004614AE" w:rsidRPr="00240E87">
        <w:rPr>
          <w:rFonts w:eastAsia="Times New Roman" w:cs="Calibri"/>
          <w:sz w:val="24"/>
          <w:szCs w:val="24"/>
          <w:lang w:val="en-GB" w:eastAsia="en-GB"/>
        </w:rPr>
        <w:t>sections</w:t>
      </w:r>
      <w:r w:rsidR="004614AE">
        <w:rPr>
          <w:rFonts w:eastAsia="Times New Roman" w:cs="Calibri"/>
          <w:sz w:val="24"/>
          <w:szCs w:val="24"/>
          <w:lang w:val="en-GB" w:eastAsia="en-GB"/>
        </w:rPr>
        <w:t>’</w:t>
      </w:r>
      <w:r w:rsidR="004614AE" w:rsidRPr="00240E87">
        <w:rPr>
          <w:rFonts w:eastAsia="Times New Roman" w:cs="Calibri"/>
          <w:sz w:val="24"/>
          <w:szCs w:val="24"/>
          <w:lang w:val="en-GB" w:eastAsia="en-GB"/>
        </w:rPr>
        <w:t xml:space="preserve"> web pages are on the </w:t>
      </w:r>
      <w:r w:rsidR="004614AE">
        <w:rPr>
          <w:rFonts w:eastAsia="Times New Roman" w:cs="Calibri"/>
          <w:sz w:val="24"/>
          <w:szCs w:val="24"/>
          <w:lang w:val="en-GB" w:eastAsia="en-GB"/>
        </w:rPr>
        <w:t xml:space="preserve">MCSA </w:t>
      </w:r>
      <w:r w:rsidR="004614AE" w:rsidRPr="00240E87">
        <w:rPr>
          <w:rFonts w:eastAsia="Times New Roman" w:cs="Calibri"/>
          <w:sz w:val="24"/>
          <w:szCs w:val="24"/>
          <w:lang w:val="en-GB" w:eastAsia="en-GB"/>
        </w:rPr>
        <w:t>national webpage</w:t>
      </w:r>
      <w:r w:rsidR="004614AE">
        <w:rPr>
          <w:rFonts w:eastAsia="Times New Roman" w:cs="Calibri"/>
          <w:sz w:val="24"/>
          <w:szCs w:val="24"/>
          <w:lang w:val="en-GB" w:eastAsia="en-GB"/>
        </w:rPr>
        <w:t>.</w:t>
      </w:r>
    </w:p>
    <w:p w:rsidR="004614AE" w:rsidRPr="00094447" w:rsidRDefault="00094447" w:rsidP="005D45A1">
      <w:pPr>
        <w:spacing w:after="120" w:line="240" w:lineRule="auto"/>
        <w:ind w:left="284" w:hanging="284"/>
        <w:jc w:val="both"/>
        <w:rPr>
          <w:rFonts w:eastAsia="Times New Roman" w:cs="Arial"/>
          <w:b/>
          <w:sz w:val="24"/>
          <w:szCs w:val="24"/>
          <w:shd w:val="clear" w:color="auto" w:fill="FFFFFF"/>
          <w:lang w:val="en-GB" w:eastAsia="en-GB"/>
        </w:rPr>
      </w:pPr>
      <w:r>
        <w:rPr>
          <w:rFonts w:eastAsia="Times New Roman" w:cs="Arial"/>
          <w:b/>
          <w:sz w:val="24"/>
          <w:szCs w:val="24"/>
          <w:shd w:val="clear" w:color="auto" w:fill="FFFFFF"/>
          <w:lang w:val="en-GB" w:eastAsia="en-GB"/>
        </w:rPr>
        <w:t>6.</w:t>
      </w:r>
      <w:r w:rsidR="005D45A1" w:rsidRPr="00094447">
        <w:rPr>
          <w:rFonts w:eastAsia="Times New Roman" w:cs="Arial"/>
          <w:b/>
          <w:sz w:val="24"/>
          <w:szCs w:val="24"/>
          <w:shd w:val="clear" w:color="auto" w:fill="FFFFFF"/>
          <w:lang w:val="en-GB" w:eastAsia="en-GB"/>
        </w:rPr>
        <w:tab/>
      </w:r>
      <w:r>
        <w:rPr>
          <w:rFonts w:eastAsia="Times New Roman" w:cs="Arial"/>
          <w:b/>
          <w:sz w:val="24"/>
          <w:szCs w:val="24"/>
          <w:shd w:val="clear" w:color="auto" w:fill="FFFFFF"/>
          <w:lang w:val="en-GB" w:eastAsia="en-GB"/>
        </w:rPr>
        <w:tab/>
      </w:r>
      <w:r w:rsidR="004614AE" w:rsidRPr="00094447">
        <w:rPr>
          <w:rFonts w:eastAsia="Times New Roman" w:cs="Arial"/>
          <w:b/>
          <w:sz w:val="24"/>
          <w:szCs w:val="24"/>
          <w:shd w:val="clear" w:color="auto" w:fill="FFFFFF"/>
          <w:lang w:val="en-GB" w:eastAsia="en-GB"/>
        </w:rPr>
        <w:t>SECTION NEWS</w:t>
      </w:r>
    </w:p>
    <w:p w:rsidR="004614AE" w:rsidRDefault="004614AE" w:rsidP="004614AE">
      <w:pPr>
        <w:spacing w:after="120" w:line="240" w:lineRule="auto"/>
        <w:jc w:val="both"/>
        <w:rPr>
          <w:rFonts w:eastAsia="Times New Roman" w:cs="Arial"/>
          <w:sz w:val="24"/>
          <w:szCs w:val="24"/>
          <w:shd w:val="clear" w:color="auto" w:fill="FFFFFF"/>
          <w:lang w:val="en-GB" w:eastAsia="en-GB"/>
        </w:rPr>
      </w:pPr>
      <w:r>
        <w:rPr>
          <w:rFonts w:eastAsia="Times New Roman" w:cs="Arial"/>
          <w:sz w:val="24"/>
          <w:szCs w:val="24"/>
          <w:shd w:val="clear" w:color="auto" w:fill="FFFFFF"/>
          <w:lang w:val="en-GB" w:eastAsia="en-GB"/>
        </w:rPr>
        <w:t>No sectional news has been submitted. Readers are encouraged to go to the individual section web pages.</w:t>
      </w:r>
    </w:p>
    <w:p w:rsidR="004614AE" w:rsidRPr="00094447" w:rsidRDefault="00094447" w:rsidP="005D45A1">
      <w:pPr>
        <w:spacing w:after="120" w:line="240" w:lineRule="auto"/>
        <w:ind w:left="284" w:hanging="284"/>
        <w:jc w:val="both"/>
        <w:rPr>
          <w:rFonts w:cs="Arial"/>
          <w:b/>
          <w:color w:val="222222"/>
          <w:sz w:val="24"/>
          <w:szCs w:val="24"/>
          <w:shd w:val="clear" w:color="auto" w:fill="FFFFFF"/>
        </w:rPr>
      </w:pPr>
      <w:r>
        <w:rPr>
          <w:rFonts w:eastAsia="Times New Roman" w:cs="Arial"/>
          <w:b/>
          <w:sz w:val="24"/>
          <w:szCs w:val="24"/>
          <w:shd w:val="clear" w:color="auto" w:fill="FFFFFF"/>
          <w:lang w:val="en-GB" w:eastAsia="en-GB"/>
        </w:rPr>
        <w:t>7.</w:t>
      </w:r>
      <w:r>
        <w:rPr>
          <w:rFonts w:eastAsia="Times New Roman" w:cs="Arial"/>
          <w:b/>
          <w:sz w:val="24"/>
          <w:szCs w:val="24"/>
          <w:shd w:val="clear" w:color="auto" w:fill="FFFFFF"/>
          <w:lang w:val="en-GB" w:eastAsia="en-GB"/>
        </w:rPr>
        <w:tab/>
      </w:r>
      <w:r w:rsidR="004614AE" w:rsidRPr="00094447">
        <w:rPr>
          <w:rFonts w:eastAsia="Times New Roman" w:cs="Arial"/>
          <w:b/>
          <w:sz w:val="24"/>
          <w:szCs w:val="24"/>
          <w:shd w:val="clear" w:color="auto" w:fill="FFFFFF"/>
          <w:lang w:val="en-GB" w:eastAsia="en-GB"/>
        </w:rPr>
        <w:t xml:space="preserve"> </w:t>
      </w:r>
      <w:r w:rsidR="005D45A1" w:rsidRPr="00094447">
        <w:rPr>
          <w:rFonts w:eastAsia="Times New Roman" w:cs="Arial"/>
          <w:b/>
          <w:sz w:val="24"/>
          <w:szCs w:val="24"/>
          <w:shd w:val="clear" w:color="auto" w:fill="FFFFFF"/>
          <w:lang w:val="en-GB" w:eastAsia="en-GB"/>
        </w:rPr>
        <w:tab/>
      </w:r>
      <w:r w:rsidR="004614AE" w:rsidRPr="00094447">
        <w:rPr>
          <w:rFonts w:eastAsia="Times New Roman" w:cs="Arial"/>
          <w:b/>
          <w:sz w:val="24"/>
          <w:szCs w:val="24"/>
          <w:shd w:val="clear" w:color="auto" w:fill="FFFFFF"/>
          <w:lang w:val="en-GB" w:eastAsia="en-GB"/>
        </w:rPr>
        <w:t>SNIPPETS</w:t>
      </w:r>
    </w:p>
    <w:p w:rsidR="004614AE" w:rsidRDefault="00094447" w:rsidP="007E4758">
      <w:pPr>
        <w:spacing w:after="120" w:line="240" w:lineRule="auto"/>
        <w:ind w:left="567"/>
        <w:jc w:val="both"/>
        <w:rPr>
          <w:rFonts w:cs="Arial"/>
          <w:color w:val="222222"/>
          <w:sz w:val="24"/>
          <w:szCs w:val="24"/>
          <w:shd w:val="clear" w:color="auto" w:fill="FFFFFF"/>
        </w:rPr>
      </w:pPr>
      <w:r w:rsidRPr="008E5E05">
        <w:rPr>
          <w:rFonts w:cs="Arial"/>
          <w:b/>
          <w:color w:val="222222"/>
          <w:sz w:val="24"/>
          <w:szCs w:val="24"/>
          <w:shd w:val="clear" w:color="auto" w:fill="FFFFFF"/>
        </w:rPr>
        <w:lastRenderedPageBreak/>
        <w:t>7.1</w:t>
      </w:r>
      <w:r w:rsidR="004614AE">
        <w:rPr>
          <w:rFonts w:cs="Arial"/>
          <w:color w:val="222222"/>
          <w:sz w:val="24"/>
          <w:szCs w:val="24"/>
          <w:shd w:val="clear" w:color="auto" w:fill="FFFFFF"/>
        </w:rPr>
        <w:tab/>
        <w:t xml:space="preserve">Members are reminded that the Library (housed in the Cape Town Section Clubhouse) is a treasure trove of information and entertainment on mountains the world over. Of particular note are the complete collections of journals (MCSA, Alpine Journal, AAC Journal, etc.) which are a mine of information and a source of inspiration for those looking for mountain adventures. </w:t>
      </w:r>
    </w:p>
    <w:p w:rsidR="00870809" w:rsidRDefault="00094447" w:rsidP="007E4758">
      <w:pPr>
        <w:spacing w:after="120" w:line="240" w:lineRule="auto"/>
        <w:ind w:left="567"/>
        <w:jc w:val="both"/>
        <w:rPr>
          <w:rFonts w:cs="Arial"/>
          <w:color w:val="222222"/>
          <w:sz w:val="24"/>
          <w:szCs w:val="24"/>
          <w:shd w:val="clear" w:color="auto" w:fill="FFFFFF"/>
        </w:rPr>
      </w:pPr>
      <w:r w:rsidRPr="008E5E05">
        <w:rPr>
          <w:rFonts w:cs="Arial"/>
          <w:b/>
          <w:color w:val="222222"/>
          <w:sz w:val="24"/>
          <w:szCs w:val="24"/>
          <w:shd w:val="clear" w:color="auto" w:fill="FFFFFF"/>
        </w:rPr>
        <w:t>7.2</w:t>
      </w:r>
      <w:r w:rsidR="004614AE">
        <w:rPr>
          <w:rFonts w:cs="Arial"/>
          <w:color w:val="222222"/>
          <w:sz w:val="24"/>
          <w:szCs w:val="24"/>
          <w:shd w:val="clear" w:color="auto" w:fill="FFFFFF"/>
        </w:rPr>
        <w:tab/>
        <w:t xml:space="preserve">The current drought in the Western Cape is obviously of serious concern from many stand points. The mountains are also severely affected and members are encouraged to be especially careful and avoid any risk of starting a fire. Equally, news on how the mountain fynbos is faring under the considerable stress will be welcomed by various researchers and members are encouraged to pass on information through the Club. </w:t>
      </w:r>
    </w:p>
    <w:p w:rsidR="008E5E05" w:rsidRDefault="008E5E05" w:rsidP="007E4758">
      <w:pPr>
        <w:spacing w:after="120" w:line="240" w:lineRule="auto"/>
        <w:ind w:left="567"/>
        <w:jc w:val="both"/>
        <w:rPr>
          <w:rFonts w:eastAsia="Times New Roman"/>
          <w:bCs/>
          <w:sz w:val="24"/>
          <w:szCs w:val="24"/>
          <w:lang w:eastAsia="en-ZA"/>
        </w:rPr>
      </w:pPr>
      <w:r w:rsidRPr="008E5E05">
        <w:rPr>
          <w:rFonts w:cs="Arial"/>
          <w:b/>
          <w:color w:val="222222"/>
          <w:sz w:val="24"/>
          <w:szCs w:val="24"/>
          <w:shd w:val="clear" w:color="auto" w:fill="FFFFFF"/>
        </w:rPr>
        <w:t>7.3</w:t>
      </w:r>
      <w:r>
        <w:rPr>
          <w:rFonts w:cs="Arial"/>
          <w:color w:val="222222"/>
          <w:sz w:val="24"/>
          <w:szCs w:val="24"/>
          <w:shd w:val="clear" w:color="auto" w:fill="FFFFFF"/>
        </w:rPr>
        <w:tab/>
      </w:r>
      <w:hyperlink r:id="rId13" w:history="1">
        <w:r w:rsidRPr="00446980">
          <w:rPr>
            <w:rFonts w:eastAsia="Times New Roman"/>
            <w:bCs/>
            <w:sz w:val="24"/>
            <w:szCs w:val="24"/>
            <w:lang w:eastAsia="en-ZA"/>
          </w:rPr>
          <w:t>Penn State Bans "Outdoor Club" From Actually Going Outdoors</w:t>
        </w:r>
      </w:hyperlink>
      <w:r>
        <w:rPr>
          <w:rFonts w:eastAsia="Times New Roman"/>
          <w:bCs/>
          <w:sz w:val="24"/>
          <w:szCs w:val="24"/>
          <w:lang w:eastAsia="en-ZA"/>
        </w:rPr>
        <w:t>.</w:t>
      </w:r>
    </w:p>
    <w:p w:rsidR="008E5E05" w:rsidRDefault="008E5E05" w:rsidP="008E5E05">
      <w:pPr>
        <w:spacing w:after="120" w:line="240" w:lineRule="auto"/>
        <w:ind w:left="567"/>
        <w:jc w:val="both"/>
        <w:outlineLvl w:val="2"/>
        <w:rPr>
          <w:rFonts w:eastAsia="Times New Roman"/>
          <w:sz w:val="24"/>
          <w:szCs w:val="24"/>
          <w:lang w:eastAsia="en-ZA"/>
        </w:rPr>
      </w:pPr>
      <w:r w:rsidRPr="00446980">
        <w:rPr>
          <w:rFonts w:eastAsia="Times New Roman"/>
          <w:sz w:val="24"/>
          <w:szCs w:val="24"/>
          <w:lang w:eastAsia="en-ZA"/>
        </w:rPr>
        <w:t xml:space="preserve">Here's an interesting story that has been making the rounds over the past day or so. Penn State University </w:t>
      </w:r>
      <w:hyperlink r:id="rId14" w:tgtFrame="_blank" w:history="1">
        <w:r w:rsidRPr="00446980">
          <w:rPr>
            <w:rFonts w:eastAsia="Times New Roman"/>
            <w:sz w:val="24"/>
            <w:szCs w:val="24"/>
            <w:u w:val="single"/>
            <w:lang w:eastAsia="en-ZA"/>
          </w:rPr>
          <w:t>has banned it's Outing Club</w:t>
        </w:r>
      </w:hyperlink>
      <w:r w:rsidRPr="00446980">
        <w:rPr>
          <w:rFonts w:eastAsia="Times New Roman"/>
          <w:sz w:val="24"/>
          <w:szCs w:val="24"/>
          <w:lang w:eastAsia="en-ZA"/>
        </w:rPr>
        <w:t xml:space="preserve"> – an on-campus organization dedicated to getting students into the outdoors – from actually going outside. The school has deemed the activities conducted by the club, which include </w:t>
      </w:r>
      <w:hyperlink r:id="rId15" w:tgtFrame="_blank" w:history="1">
        <w:r w:rsidRPr="00446980">
          <w:rPr>
            <w:rFonts w:eastAsia="Times New Roman"/>
            <w:sz w:val="24"/>
            <w:szCs w:val="24"/>
            <w:u w:val="single"/>
            <w:lang w:eastAsia="en-ZA"/>
          </w:rPr>
          <w:t>hiking</w:t>
        </w:r>
      </w:hyperlink>
      <w:r w:rsidRPr="00446980">
        <w:rPr>
          <w:rFonts w:eastAsia="Times New Roman"/>
          <w:sz w:val="24"/>
          <w:szCs w:val="24"/>
          <w:lang w:eastAsia="en-ZA"/>
        </w:rPr>
        <w:t>, backpacking, kayaking, and trail m</w:t>
      </w:r>
      <w:r>
        <w:rPr>
          <w:rFonts w:eastAsia="Times New Roman"/>
          <w:sz w:val="24"/>
          <w:szCs w:val="24"/>
          <w:lang w:eastAsia="en-ZA"/>
        </w:rPr>
        <w:t>aintenance, as being too risky.</w:t>
      </w:r>
    </w:p>
    <w:p w:rsidR="008E5E05" w:rsidRPr="008E5E05" w:rsidRDefault="008E5E05" w:rsidP="008E5E05">
      <w:pPr>
        <w:spacing w:after="240" w:line="240" w:lineRule="auto"/>
        <w:ind w:left="567"/>
        <w:jc w:val="both"/>
        <w:outlineLvl w:val="2"/>
        <w:rPr>
          <w:rFonts w:eastAsia="Times New Roman"/>
          <w:bCs/>
          <w:sz w:val="24"/>
          <w:szCs w:val="24"/>
          <w:lang w:eastAsia="en-ZA"/>
        </w:rPr>
      </w:pPr>
      <w:r w:rsidRPr="00446980">
        <w:rPr>
          <w:rFonts w:eastAsia="Times New Roman"/>
          <w:sz w:val="24"/>
          <w:szCs w:val="24"/>
          <w:lang w:eastAsia="en-ZA"/>
        </w:rPr>
        <w:t>Apparently</w:t>
      </w:r>
      <w:r>
        <w:rPr>
          <w:rFonts w:eastAsia="Times New Roman"/>
          <w:sz w:val="24"/>
          <w:szCs w:val="24"/>
          <w:lang w:eastAsia="en-ZA"/>
        </w:rPr>
        <w:t>,</w:t>
      </w:r>
      <w:r w:rsidRPr="00446980">
        <w:rPr>
          <w:rFonts w:eastAsia="Times New Roman"/>
          <w:sz w:val="24"/>
          <w:szCs w:val="24"/>
          <w:lang w:eastAsia="en-ZA"/>
        </w:rPr>
        <w:t xml:space="preserve"> there have been some concerns about how several students conducted themselves on unsupervised trips into the backcountry and there are allegations of "issue of alcohol" as well. Obviously</w:t>
      </w:r>
      <w:r>
        <w:rPr>
          <w:rFonts w:eastAsia="Times New Roman"/>
          <w:sz w:val="24"/>
          <w:szCs w:val="24"/>
          <w:lang w:eastAsia="en-ZA"/>
        </w:rPr>
        <w:t>,</w:t>
      </w:r>
      <w:r w:rsidRPr="00446980">
        <w:rPr>
          <w:rFonts w:eastAsia="Times New Roman"/>
          <w:sz w:val="24"/>
          <w:szCs w:val="24"/>
          <w:lang w:eastAsia="en-ZA"/>
        </w:rPr>
        <w:t xml:space="preserve"> the misuse of alcohol during certain outdoor activities is a cause for concern, but no one is probably surprised to learn that college kids were having some drinks while on a camping or hiking trip</w:t>
      </w:r>
      <w:r w:rsidRPr="0072282D">
        <w:rPr>
          <w:rFonts w:ascii="Times New Roman" w:eastAsia="Times New Roman" w:hAnsi="Times New Roman"/>
          <w:sz w:val="24"/>
          <w:szCs w:val="24"/>
          <w:lang w:eastAsia="en-ZA"/>
        </w:rPr>
        <w:t>.</w:t>
      </w:r>
    </w:p>
    <w:p w:rsidR="004614AE" w:rsidRPr="00B46B8D" w:rsidRDefault="00B46B8D" w:rsidP="004614AE">
      <w:pPr>
        <w:spacing w:after="120" w:line="240" w:lineRule="auto"/>
        <w:jc w:val="both"/>
        <w:rPr>
          <w:rFonts w:cs="Arial"/>
          <w:b/>
          <w:color w:val="222222"/>
          <w:sz w:val="24"/>
          <w:szCs w:val="24"/>
          <w:shd w:val="clear" w:color="auto" w:fill="FFFFFF"/>
        </w:rPr>
      </w:pPr>
      <w:r>
        <w:rPr>
          <w:rFonts w:cs="Arial"/>
          <w:b/>
          <w:color w:val="222222"/>
          <w:sz w:val="24"/>
          <w:szCs w:val="24"/>
          <w:shd w:val="clear" w:color="auto" w:fill="FFFFFF"/>
        </w:rPr>
        <w:t>8.</w:t>
      </w:r>
      <w:r>
        <w:rPr>
          <w:rFonts w:cs="Arial"/>
          <w:b/>
          <w:color w:val="222222"/>
          <w:sz w:val="24"/>
          <w:szCs w:val="24"/>
          <w:shd w:val="clear" w:color="auto" w:fill="FFFFFF"/>
        </w:rPr>
        <w:tab/>
      </w:r>
      <w:r w:rsidR="004614AE" w:rsidRPr="00B46B8D">
        <w:rPr>
          <w:rFonts w:cs="Arial"/>
          <w:b/>
          <w:color w:val="222222"/>
          <w:sz w:val="24"/>
          <w:szCs w:val="24"/>
          <w:shd w:val="clear" w:color="auto" w:fill="FFFFFF"/>
        </w:rPr>
        <w:t xml:space="preserve"> NEWSWORTHY ITEMS</w:t>
      </w:r>
    </w:p>
    <w:p w:rsidR="004614AE" w:rsidRDefault="004614AE" w:rsidP="008B7148">
      <w:pPr>
        <w:spacing w:after="240" w:line="240" w:lineRule="auto"/>
        <w:jc w:val="both"/>
        <w:rPr>
          <w:sz w:val="24"/>
          <w:szCs w:val="24"/>
          <w:lang w:val="en-GB"/>
        </w:rPr>
      </w:pPr>
      <w:r>
        <w:rPr>
          <w:bCs/>
          <w:sz w:val="24"/>
          <w:szCs w:val="24"/>
          <w:lang w:val="en-GB"/>
        </w:rPr>
        <w:t>Please send any n</w:t>
      </w:r>
      <w:r w:rsidRPr="00240E87">
        <w:rPr>
          <w:bCs/>
          <w:sz w:val="24"/>
          <w:szCs w:val="24"/>
          <w:lang w:val="en-GB"/>
        </w:rPr>
        <w:t>ew</w:t>
      </w:r>
      <w:r w:rsidRPr="00240E87">
        <w:rPr>
          <w:sz w:val="24"/>
          <w:szCs w:val="24"/>
          <w:lang w:val="en-GB"/>
        </w:rPr>
        <w:t xml:space="preserve">sworthy items for inclusion in MCSA National News Editor, </w:t>
      </w:r>
      <w:r>
        <w:rPr>
          <w:sz w:val="24"/>
          <w:szCs w:val="24"/>
          <w:lang w:val="en-GB"/>
        </w:rPr>
        <w:t xml:space="preserve">Ineke Moseley at: </w:t>
      </w:r>
      <w:hyperlink r:id="rId16" w:history="1">
        <w:r w:rsidRPr="0048743D">
          <w:rPr>
            <w:rStyle w:val="Hyperlink"/>
            <w:sz w:val="24"/>
            <w:szCs w:val="24"/>
            <w:lang w:val="en-GB"/>
          </w:rPr>
          <w:t>inekemos@zsd.co.za</w:t>
        </w:r>
      </w:hyperlink>
    </w:p>
    <w:p w:rsidR="004614AE" w:rsidRDefault="004614AE" w:rsidP="004614AE">
      <w:pPr>
        <w:spacing w:after="240" w:line="240" w:lineRule="auto"/>
        <w:jc w:val="both"/>
        <w:rPr>
          <w:b/>
          <w:sz w:val="24"/>
          <w:szCs w:val="24"/>
          <w:lang w:val="en-GB"/>
        </w:rPr>
      </w:pPr>
      <w:r w:rsidRPr="00B46B8D">
        <w:rPr>
          <w:b/>
          <w:sz w:val="24"/>
          <w:szCs w:val="24"/>
          <w:lang w:val="en-GB"/>
        </w:rPr>
        <w:t>QUOTABLE QUOTES:</w:t>
      </w:r>
    </w:p>
    <w:p w:rsidR="003B0E7A" w:rsidRPr="007E20A8" w:rsidRDefault="003B0E7A" w:rsidP="003B0E7A">
      <w:pPr>
        <w:spacing w:after="240" w:line="240" w:lineRule="auto"/>
        <w:jc w:val="both"/>
        <w:rPr>
          <w:sz w:val="24"/>
          <w:szCs w:val="24"/>
          <w:lang w:val="en-GB"/>
        </w:rPr>
      </w:pPr>
      <w:r>
        <w:rPr>
          <w:sz w:val="24"/>
          <w:szCs w:val="24"/>
          <w:lang w:val="en-GB"/>
        </w:rPr>
        <w:t xml:space="preserve">‘Ever since a small boy, I have loved to just look at mountains, to see them in different lights and from different angles, to feel their rough rock under my fingers and the breath of their winds against my feet...I am in love with the mountains.’   </w:t>
      </w:r>
      <w:r w:rsidRPr="002F65FD">
        <w:rPr>
          <w:i/>
          <w:sz w:val="24"/>
          <w:szCs w:val="24"/>
          <w:lang w:val="en-GB"/>
        </w:rPr>
        <w:t>Wilfred Noyce</w:t>
      </w:r>
    </w:p>
    <w:p w:rsidR="003B0E7A" w:rsidRPr="00B46B8D" w:rsidRDefault="003B0E7A" w:rsidP="004614AE">
      <w:pPr>
        <w:spacing w:after="240" w:line="240" w:lineRule="auto"/>
        <w:jc w:val="both"/>
        <w:rPr>
          <w:b/>
          <w:sz w:val="24"/>
          <w:szCs w:val="24"/>
          <w:lang w:val="en-GB"/>
        </w:rPr>
      </w:pPr>
    </w:p>
    <w:p w:rsidR="004614AE" w:rsidRDefault="004614AE" w:rsidP="004614AE">
      <w:pPr>
        <w:jc w:val="both"/>
      </w:pPr>
    </w:p>
    <w:sectPr w:rsidR="004614AE" w:rsidSect="00820120">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462"/>
    <w:multiLevelType w:val="hybridMultilevel"/>
    <w:tmpl w:val="7EF4D494"/>
    <w:lvl w:ilvl="0" w:tplc="B022AE78">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50147E3"/>
    <w:multiLevelType w:val="hybridMultilevel"/>
    <w:tmpl w:val="0DBE9B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1666B29"/>
    <w:multiLevelType w:val="hybridMultilevel"/>
    <w:tmpl w:val="2424C9EA"/>
    <w:lvl w:ilvl="0" w:tplc="1C090011">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542C5CB5"/>
    <w:multiLevelType w:val="hybridMultilevel"/>
    <w:tmpl w:val="1E7CC76C"/>
    <w:lvl w:ilvl="0" w:tplc="EC7E1C84">
      <w:start w:val="1"/>
      <w:numFmt w:val="decimal"/>
      <w:lvlText w:val="%1."/>
      <w:lvlJc w:val="left"/>
      <w:pPr>
        <w:ind w:left="360" w:hanging="360"/>
      </w:pPr>
      <w:rPr>
        <w:rFonts w:ascii="Calibri" w:eastAsiaTheme="minorHAnsi" w:hAnsi="Calibri" w:cs="Calibri"/>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5709330F"/>
    <w:multiLevelType w:val="hybridMultilevel"/>
    <w:tmpl w:val="F7703F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DBE6D1E"/>
    <w:multiLevelType w:val="hybridMultilevel"/>
    <w:tmpl w:val="DBFE198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15:restartNumberingAfterBreak="0">
    <w:nsid w:val="790638DB"/>
    <w:multiLevelType w:val="hybridMultilevel"/>
    <w:tmpl w:val="C332F3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AE"/>
    <w:rsid w:val="000125E1"/>
    <w:rsid w:val="00021C57"/>
    <w:rsid w:val="00094447"/>
    <w:rsid w:val="00150E9D"/>
    <w:rsid w:val="001D62D5"/>
    <w:rsid w:val="002B47FF"/>
    <w:rsid w:val="002C5E7D"/>
    <w:rsid w:val="002D0939"/>
    <w:rsid w:val="002D1B74"/>
    <w:rsid w:val="003158DC"/>
    <w:rsid w:val="003B0E7A"/>
    <w:rsid w:val="003E6E67"/>
    <w:rsid w:val="00414286"/>
    <w:rsid w:val="00445692"/>
    <w:rsid w:val="00457DA7"/>
    <w:rsid w:val="004614AE"/>
    <w:rsid w:val="00517B70"/>
    <w:rsid w:val="005744FD"/>
    <w:rsid w:val="00577C3A"/>
    <w:rsid w:val="005811E6"/>
    <w:rsid w:val="005D45A1"/>
    <w:rsid w:val="005D6A2B"/>
    <w:rsid w:val="007C7B6C"/>
    <w:rsid w:val="007E4758"/>
    <w:rsid w:val="007F42E2"/>
    <w:rsid w:val="00816912"/>
    <w:rsid w:val="00820120"/>
    <w:rsid w:val="00870809"/>
    <w:rsid w:val="008A2A63"/>
    <w:rsid w:val="008B7148"/>
    <w:rsid w:val="008E5E05"/>
    <w:rsid w:val="00A51ABA"/>
    <w:rsid w:val="00AC6BFF"/>
    <w:rsid w:val="00AE270E"/>
    <w:rsid w:val="00AE5E9E"/>
    <w:rsid w:val="00B26D8E"/>
    <w:rsid w:val="00B46B8D"/>
    <w:rsid w:val="00B57E4A"/>
    <w:rsid w:val="00BE3723"/>
    <w:rsid w:val="00CE7A22"/>
    <w:rsid w:val="00D27330"/>
    <w:rsid w:val="00D6128E"/>
    <w:rsid w:val="00D65BF5"/>
    <w:rsid w:val="00E26175"/>
    <w:rsid w:val="00E50580"/>
    <w:rsid w:val="00EF73B5"/>
    <w:rsid w:val="00F21DE8"/>
    <w:rsid w:val="00F4067E"/>
    <w:rsid w:val="00FC1D6C"/>
    <w:rsid w:val="00FF0C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B294"/>
  <w15:docId w15:val="{D6FD5D92-75E2-48AD-8048-CC316464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4AE"/>
  </w:style>
  <w:style w:type="paragraph" w:styleId="Heading2">
    <w:name w:val="heading 2"/>
    <w:basedOn w:val="Normal"/>
    <w:link w:val="Heading2Char"/>
    <w:uiPriority w:val="9"/>
    <w:qFormat/>
    <w:rsid w:val="004614AE"/>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AE"/>
    <w:pPr>
      <w:ind w:left="720"/>
      <w:contextualSpacing/>
    </w:pPr>
  </w:style>
  <w:style w:type="character" w:styleId="Hyperlink">
    <w:name w:val="Hyperlink"/>
    <w:basedOn w:val="DefaultParagraphFont"/>
    <w:uiPriority w:val="99"/>
    <w:unhideWhenUsed/>
    <w:rsid w:val="004614AE"/>
    <w:rPr>
      <w:color w:val="0563C1" w:themeColor="hyperlink"/>
      <w:u w:val="single"/>
    </w:rPr>
  </w:style>
  <w:style w:type="character" w:customStyle="1" w:styleId="Heading2Char">
    <w:name w:val="Heading 2 Char"/>
    <w:basedOn w:val="DefaultParagraphFont"/>
    <w:link w:val="Heading2"/>
    <w:uiPriority w:val="9"/>
    <w:rsid w:val="004614AE"/>
    <w:rPr>
      <w:rFonts w:ascii="Times New Roman" w:eastAsia="Times New Roman" w:hAnsi="Times New Roman" w:cs="Times New Roman"/>
      <w:b/>
      <w:bCs/>
      <w:sz w:val="36"/>
      <w:szCs w:val="36"/>
      <w:lang w:eastAsia="en-ZA"/>
    </w:rPr>
  </w:style>
  <w:style w:type="paragraph" w:styleId="NormalWeb">
    <w:name w:val="Normal (Web)"/>
    <w:basedOn w:val="Normal"/>
    <w:uiPriority w:val="99"/>
    <w:unhideWhenUsed/>
    <w:rsid w:val="004614A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457DA7"/>
    <w:rPr>
      <w:color w:val="808080"/>
      <w:shd w:val="clear" w:color="auto" w:fill="E6E6E6"/>
    </w:rPr>
  </w:style>
  <w:style w:type="character" w:customStyle="1" w:styleId="fontstyle01">
    <w:name w:val="fontstyle01"/>
    <w:basedOn w:val="DefaultParagraphFont"/>
    <w:rsid w:val="00870809"/>
  </w:style>
  <w:style w:type="character" w:styleId="Emphasis">
    <w:name w:val="Emphasis"/>
    <w:basedOn w:val="DefaultParagraphFont"/>
    <w:uiPriority w:val="20"/>
    <w:qFormat/>
    <w:rsid w:val="00B57E4A"/>
    <w:rPr>
      <w:i/>
      <w:iCs/>
    </w:rPr>
  </w:style>
  <w:style w:type="character" w:styleId="Strong">
    <w:name w:val="Strong"/>
    <w:basedOn w:val="DefaultParagraphFont"/>
    <w:uiPriority w:val="22"/>
    <w:qFormat/>
    <w:rsid w:val="00B57E4A"/>
    <w:rPr>
      <w:b/>
      <w:bCs/>
    </w:rPr>
  </w:style>
  <w:style w:type="paragraph" w:styleId="BalloonText">
    <w:name w:val="Balloon Text"/>
    <w:basedOn w:val="Normal"/>
    <w:link w:val="BalloonTextChar"/>
    <w:uiPriority w:val="99"/>
    <w:semiHidden/>
    <w:unhideWhenUsed/>
    <w:rsid w:val="003B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8507">
      <w:bodyDiv w:val="1"/>
      <w:marLeft w:val="0"/>
      <w:marRight w:val="0"/>
      <w:marTop w:val="0"/>
      <w:marBottom w:val="0"/>
      <w:divBdr>
        <w:top w:val="none" w:sz="0" w:space="0" w:color="auto"/>
        <w:left w:val="none" w:sz="0" w:space="0" w:color="auto"/>
        <w:bottom w:val="none" w:sz="0" w:space="0" w:color="auto"/>
        <w:right w:val="none" w:sz="0" w:space="0" w:color="auto"/>
      </w:divBdr>
    </w:div>
    <w:div w:id="468134577">
      <w:bodyDiv w:val="1"/>
      <w:marLeft w:val="0"/>
      <w:marRight w:val="0"/>
      <w:marTop w:val="0"/>
      <w:marBottom w:val="0"/>
      <w:divBdr>
        <w:top w:val="none" w:sz="0" w:space="0" w:color="auto"/>
        <w:left w:val="none" w:sz="0" w:space="0" w:color="auto"/>
        <w:bottom w:val="none" w:sz="0" w:space="0" w:color="auto"/>
        <w:right w:val="none" w:sz="0" w:space="0" w:color="auto"/>
      </w:divBdr>
    </w:div>
    <w:div w:id="567496223">
      <w:bodyDiv w:val="1"/>
      <w:marLeft w:val="0"/>
      <w:marRight w:val="0"/>
      <w:marTop w:val="0"/>
      <w:marBottom w:val="0"/>
      <w:divBdr>
        <w:top w:val="none" w:sz="0" w:space="0" w:color="auto"/>
        <w:left w:val="none" w:sz="0" w:space="0" w:color="auto"/>
        <w:bottom w:val="none" w:sz="0" w:space="0" w:color="auto"/>
        <w:right w:val="none" w:sz="0" w:space="0" w:color="auto"/>
      </w:divBdr>
    </w:div>
    <w:div w:id="614676569">
      <w:bodyDiv w:val="1"/>
      <w:marLeft w:val="0"/>
      <w:marRight w:val="0"/>
      <w:marTop w:val="0"/>
      <w:marBottom w:val="0"/>
      <w:divBdr>
        <w:top w:val="none" w:sz="0" w:space="0" w:color="auto"/>
        <w:left w:val="none" w:sz="0" w:space="0" w:color="auto"/>
        <w:bottom w:val="none" w:sz="0" w:space="0" w:color="auto"/>
        <w:right w:val="none" w:sz="0" w:space="0" w:color="auto"/>
      </w:divBdr>
    </w:div>
    <w:div w:id="837771202">
      <w:bodyDiv w:val="1"/>
      <w:marLeft w:val="0"/>
      <w:marRight w:val="0"/>
      <w:marTop w:val="0"/>
      <w:marBottom w:val="0"/>
      <w:divBdr>
        <w:top w:val="none" w:sz="0" w:space="0" w:color="auto"/>
        <w:left w:val="none" w:sz="0" w:space="0" w:color="auto"/>
        <w:bottom w:val="none" w:sz="0" w:space="0" w:color="auto"/>
        <w:right w:val="none" w:sz="0" w:space="0" w:color="auto"/>
      </w:divBdr>
    </w:div>
    <w:div w:id="860893108">
      <w:bodyDiv w:val="1"/>
      <w:marLeft w:val="0"/>
      <w:marRight w:val="0"/>
      <w:marTop w:val="0"/>
      <w:marBottom w:val="0"/>
      <w:divBdr>
        <w:top w:val="none" w:sz="0" w:space="0" w:color="auto"/>
        <w:left w:val="none" w:sz="0" w:space="0" w:color="auto"/>
        <w:bottom w:val="none" w:sz="0" w:space="0" w:color="auto"/>
        <w:right w:val="none" w:sz="0" w:space="0" w:color="auto"/>
      </w:divBdr>
    </w:div>
    <w:div w:id="1005669663">
      <w:bodyDiv w:val="1"/>
      <w:marLeft w:val="0"/>
      <w:marRight w:val="0"/>
      <w:marTop w:val="0"/>
      <w:marBottom w:val="0"/>
      <w:divBdr>
        <w:top w:val="none" w:sz="0" w:space="0" w:color="auto"/>
        <w:left w:val="none" w:sz="0" w:space="0" w:color="auto"/>
        <w:bottom w:val="none" w:sz="0" w:space="0" w:color="auto"/>
        <w:right w:val="none" w:sz="0" w:space="0" w:color="auto"/>
      </w:divBdr>
    </w:div>
    <w:div w:id="1295519986">
      <w:bodyDiv w:val="1"/>
      <w:marLeft w:val="0"/>
      <w:marRight w:val="0"/>
      <w:marTop w:val="0"/>
      <w:marBottom w:val="0"/>
      <w:divBdr>
        <w:top w:val="none" w:sz="0" w:space="0" w:color="auto"/>
        <w:left w:val="none" w:sz="0" w:space="0" w:color="auto"/>
        <w:bottom w:val="none" w:sz="0" w:space="0" w:color="auto"/>
        <w:right w:val="none" w:sz="0" w:space="0" w:color="auto"/>
      </w:divBdr>
    </w:div>
    <w:div w:id="1327199923">
      <w:bodyDiv w:val="1"/>
      <w:marLeft w:val="0"/>
      <w:marRight w:val="0"/>
      <w:marTop w:val="0"/>
      <w:marBottom w:val="0"/>
      <w:divBdr>
        <w:top w:val="none" w:sz="0" w:space="0" w:color="auto"/>
        <w:left w:val="none" w:sz="0" w:space="0" w:color="auto"/>
        <w:bottom w:val="none" w:sz="0" w:space="0" w:color="auto"/>
        <w:right w:val="none" w:sz="0" w:space="0" w:color="auto"/>
      </w:divBdr>
    </w:div>
    <w:div w:id="17346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zter.com/CH/UIAA-Training/The-International-Alpine-Handbook-English-language/Sports" TargetMode="External"/><Relationship Id="rId13" Type="http://schemas.openxmlformats.org/officeDocument/2006/relationships/hyperlink" Target="http://theadventureblog.blogspot.co.za/2018/04/penn-state-bans-outdoor-club-from.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tzl.com/fondation/presentation-de-la-fondation-petzl?language=en" TargetMode="External"/><Relationship Id="rId12" Type="http://schemas.openxmlformats.org/officeDocument/2006/relationships/hyperlink" Target="http://www.facebook.com/MCSA1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ekemos@zsd.co.za" TargetMode="External"/><Relationship Id="rId1" Type="http://schemas.openxmlformats.org/officeDocument/2006/relationships/numbering" Target="numbering.xml"/><Relationship Id="rId6" Type="http://schemas.openxmlformats.org/officeDocument/2006/relationships/hyperlink" Target="mailto:secretary@mcsa.org.za" TargetMode="External"/><Relationship Id="rId11" Type="http://schemas.openxmlformats.org/officeDocument/2006/relationships/hyperlink" Target="https://www.indmount.org/IMF" TargetMode="External"/><Relationship Id="rId5" Type="http://schemas.openxmlformats.org/officeDocument/2006/relationships/hyperlink" Target="http://www.theuiaa.org/" TargetMode="External"/><Relationship Id="rId15" Type="http://schemas.openxmlformats.org/officeDocument/2006/relationships/hyperlink" Target="http://www.avantlink.com/click.php?tt=ale&amp;ti=7511&amp;pri=2405&amp;pw=200355&amp;mi=10248&amp;url=http%3A%2F%2Frei.com%2F" TargetMode="External"/><Relationship Id="rId10" Type="http://schemas.openxmlformats.org/officeDocument/2006/relationships/hyperlink" Target="https://www.magzter.com/CH/UIAA-Training/The-International-Alpine-Handbook-English-language/Sports" TargetMode="External"/><Relationship Id="rId4" Type="http://schemas.openxmlformats.org/officeDocument/2006/relationships/webSettings" Target="webSettings.xml"/><Relationship Id="rId9" Type="http://schemas.openxmlformats.org/officeDocument/2006/relationships/hyperlink" Target="https://www.thebmc.co.uk/buying-climbing-equipment-gear-online" TargetMode="External"/><Relationship Id="rId14" Type="http://schemas.openxmlformats.org/officeDocument/2006/relationships/hyperlink" Target="http://www.foxnews.com/us/2018/04/23/penn-state-calls-outing-club-too-risky-bans-it-from-going-outs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Moseley</dc:creator>
  <cp:keywords/>
  <dc:description/>
  <cp:lastModifiedBy>Jenny</cp:lastModifiedBy>
  <cp:revision>2</cp:revision>
  <dcterms:created xsi:type="dcterms:W3CDTF">2018-05-08T07:35:00Z</dcterms:created>
  <dcterms:modified xsi:type="dcterms:W3CDTF">2018-05-08T07:35:00Z</dcterms:modified>
</cp:coreProperties>
</file>