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04C" w:rsidRDefault="001E504C" w:rsidP="008831AB">
      <w:pPr>
        <w:rPr>
          <w:lang w:val="en-US"/>
          <w14:shadow w14:blurRad="50800" w14:dist="38100" w14:dir="2700000" w14:sx="100000" w14:sy="100000" w14:kx="0" w14:ky="0" w14:algn="tl">
            <w14:srgbClr w14:val="000000">
              <w14:alpha w14:val="60000"/>
            </w14:srgbClr>
          </w14:shadow>
        </w:rPr>
      </w:pPr>
    </w:p>
    <w:p w:rsidR="001E504C" w:rsidRDefault="009972C7" w:rsidP="008831AB">
      <w:pPr>
        <w:rPr>
          <w:lang w:val="en-US"/>
          <w14:shadow w14:blurRad="50800" w14:dist="38100" w14:dir="2700000" w14:sx="100000" w14:sy="100000" w14:kx="0" w14:ky="0" w14:algn="tl">
            <w14:srgbClr w14:val="000000">
              <w14:alpha w14:val="60000"/>
            </w14:srgbClr>
          </w14:shadow>
        </w:rPr>
      </w:pPr>
      <w:r w:rsidRPr="00F8216C">
        <w:rPr>
          <w:noProof/>
        </w:rPr>
        <w:drawing>
          <wp:anchor distT="0" distB="0" distL="114300" distR="114300" simplePos="0" relativeHeight="251657728" behindDoc="0" locked="0" layoutInCell="1" allowOverlap="1">
            <wp:simplePos x="0" y="0"/>
            <wp:positionH relativeFrom="column">
              <wp:posOffset>-323850</wp:posOffset>
            </wp:positionH>
            <wp:positionV relativeFrom="paragraph">
              <wp:posOffset>144780</wp:posOffset>
            </wp:positionV>
            <wp:extent cx="1030605" cy="1030605"/>
            <wp:effectExtent l="0" t="0" r="0" b="0"/>
            <wp:wrapNone/>
            <wp:docPr id="4" name="Picture 4" descr="mcsa_logo_209x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sa_logo_209x2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0605" cy="1030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5806" w:rsidRPr="00103DD5" w:rsidRDefault="00103DD5" w:rsidP="00103DD5">
      <w:pPr>
        <w:autoSpaceDE w:val="0"/>
        <w:autoSpaceDN w:val="0"/>
        <w:adjustRightInd w:val="0"/>
        <w:ind w:right="-59"/>
        <w:jc w:val="right"/>
        <w:rPr>
          <w:b/>
          <w:bCs/>
          <w:color w:val="333399"/>
          <w:sz w:val="32"/>
          <w:szCs w:val="32"/>
          <w:lang w:val="en-US"/>
          <w14:shadow w14:blurRad="50800" w14:dist="38100" w14:dir="2700000" w14:sx="100000" w14:sy="100000" w14:kx="0" w14:ky="0" w14:algn="tl">
            <w14:srgbClr w14:val="000000">
              <w14:alpha w14:val="60000"/>
            </w14:srgbClr>
          </w14:shadow>
        </w:rPr>
      </w:pPr>
      <w:r>
        <w:rPr>
          <w:rFonts w:ascii="Trebuchet MS" w:hAnsi="Trebuchet MS"/>
          <w:b/>
          <w:bCs/>
          <w:color w:val="333399"/>
          <w:sz w:val="40"/>
          <w:szCs w:val="40"/>
          <w:lang w:val="en-US"/>
          <w14:shadow w14:blurRad="50800" w14:dist="38100" w14:dir="2700000" w14:sx="100000" w14:sy="100000" w14:kx="0" w14:ky="0" w14:algn="tl">
            <w14:srgbClr w14:val="000000">
              <w14:alpha w14:val="60000"/>
            </w14:srgbClr>
          </w14:shadow>
        </w:rPr>
        <w:t xml:space="preserve">  </w:t>
      </w:r>
      <w:r w:rsidR="002D5806" w:rsidRPr="00103DD5">
        <w:rPr>
          <w:rFonts w:ascii="Trebuchet MS" w:hAnsi="Trebuchet MS"/>
          <w:b/>
          <w:bCs/>
          <w:color w:val="333399"/>
          <w:sz w:val="32"/>
          <w:szCs w:val="32"/>
          <w:lang w:val="en-US"/>
          <w14:shadow w14:blurRad="50800" w14:dist="38100" w14:dir="2700000" w14:sx="100000" w14:sy="100000" w14:kx="0" w14:ky="0" w14:algn="tl">
            <w14:srgbClr w14:val="000000">
              <w14:alpha w14:val="60000"/>
            </w14:srgbClr>
          </w14:shadow>
        </w:rPr>
        <w:t>The Mountain Club of South Africa</w:t>
      </w:r>
      <w:r w:rsidR="002D5806" w:rsidRPr="00103DD5">
        <w:rPr>
          <w:color w:val="333399"/>
          <w:sz w:val="32"/>
          <w:szCs w:val="32"/>
          <w:lang w:val="en-US"/>
        </w:rPr>
        <w:t xml:space="preserve">                                                                                                                     </w:t>
      </w:r>
      <w:r w:rsidR="002D5806" w:rsidRPr="00103DD5">
        <w:rPr>
          <w:rFonts w:ascii="Trebuchet MS" w:hAnsi="Trebuchet MS"/>
          <w:color w:val="333399"/>
          <w:sz w:val="16"/>
          <w:szCs w:val="16"/>
          <w:lang w:val="en-US"/>
        </w:rPr>
        <w:t>Founded 1891</w:t>
      </w:r>
    </w:p>
    <w:p w:rsidR="002D5806" w:rsidRPr="00954468" w:rsidRDefault="002D5806" w:rsidP="00103DD5">
      <w:pPr>
        <w:autoSpaceDE w:val="0"/>
        <w:autoSpaceDN w:val="0"/>
        <w:adjustRightInd w:val="0"/>
        <w:ind w:right="-59"/>
        <w:jc w:val="right"/>
        <w:rPr>
          <w:rFonts w:ascii="Trebuchet MS" w:hAnsi="Trebuchet MS"/>
          <w:color w:val="333399"/>
          <w:sz w:val="16"/>
          <w:szCs w:val="16"/>
          <w:lang w:val="en-US"/>
        </w:rPr>
      </w:pPr>
      <w:r w:rsidRPr="00954468">
        <w:rPr>
          <w:rFonts w:ascii="Trebuchet MS" w:hAnsi="Trebuchet MS"/>
          <w:b/>
          <w:bCs/>
          <w:color w:val="333399"/>
          <w:sz w:val="28"/>
          <w:szCs w:val="28"/>
          <w:lang w:val="en-US"/>
        </w:rPr>
        <w:t>Johannesburg Section</w:t>
      </w:r>
      <w:r w:rsidRPr="00954468">
        <w:rPr>
          <w:rFonts w:ascii="Trebuchet MS" w:hAnsi="Trebuchet MS"/>
          <w:b/>
          <w:bCs/>
          <w:color w:val="333399"/>
          <w:sz w:val="28"/>
          <w:szCs w:val="28"/>
          <w:lang w:val="en-US"/>
        </w:rPr>
        <w:br/>
      </w:r>
      <w:r w:rsidRPr="00954468">
        <w:rPr>
          <w:rFonts w:ascii="Trebuchet MS" w:hAnsi="Trebuchet MS"/>
          <w:color w:val="333399"/>
          <w:sz w:val="16"/>
          <w:szCs w:val="16"/>
          <w:lang w:val="en-US"/>
        </w:rPr>
        <w:t>Established 1931</w:t>
      </w:r>
    </w:p>
    <w:p w:rsidR="004D715D" w:rsidRPr="00954468" w:rsidRDefault="004D715D">
      <w:pPr>
        <w:autoSpaceDE w:val="0"/>
        <w:autoSpaceDN w:val="0"/>
        <w:adjustRightInd w:val="0"/>
        <w:jc w:val="right"/>
        <w:rPr>
          <w:color w:val="1F3864"/>
          <w:sz w:val="16"/>
          <w:szCs w:val="16"/>
          <w:lang w:val="en-US"/>
        </w:rPr>
      </w:pPr>
    </w:p>
    <w:p w:rsidR="004D715D" w:rsidRDefault="004D715D">
      <w:pPr>
        <w:autoSpaceDE w:val="0"/>
        <w:autoSpaceDN w:val="0"/>
        <w:adjustRightInd w:val="0"/>
        <w:jc w:val="right"/>
        <w:rPr>
          <w:rFonts w:ascii="Century Gothic" w:hAnsi="Century Gothic" w:cs="Arial"/>
          <w:color w:val="333399"/>
          <w:sz w:val="16"/>
          <w:lang w:val="en-US"/>
        </w:rPr>
      </w:pPr>
    </w:p>
    <w:p w:rsidR="002806C1" w:rsidRDefault="004D715D" w:rsidP="004D715D">
      <w:pPr>
        <w:autoSpaceDE w:val="0"/>
        <w:autoSpaceDN w:val="0"/>
        <w:adjustRightInd w:val="0"/>
        <w:jc w:val="center"/>
        <w:rPr>
          <w:rFonts w:ascii="Century Gothic" w:hAnsi="Century Gothic"/>
          <w:color w:val="333399"/>
          <w:sz w:val="22"/>
          <w:lang w:val="en-US"/>
        </w:rPr>
      </w:pPr>
      <w:r w:rsidRPr="00F8216C">
        <w:rPr>
          <w:rFonts w:ascii="Century Gothic" w:hAnsi="Century Gothic"/>
          <w:b/>
          <w:color w:val="1F3864"/>
          <w:sz w:val="22"/>
          <w:szCs w:val="22"/>
          <w:lang w:val="en-US"/>
        </w:rPr>
        <w:t xml:space="preserve">EXPLORE    </w:t>
      </w:r>
      <w:r w:rsidRPr="00F8216C">
        <w:rPr>
          <w:rFonts w:ascii="Century Gothic" w:hAnsi="Century Gothic" w:cs="Arial"/>
          <w:b/>
          <w:color w:val="1F3864"/>
          <w:sz w:val="22"/>
          <w:szCs w:val="22"/>
          <w:lang w:val="en-US"/>
        </w:rPr>
        <w:t>●     DISCOVER     ●      CONNECT     ●     PROTECT</w:t>
      </w:r>
      <w:r w:rsidRPr="007F2FA7">
        <w:rPr>
          <w:rFonts w:ascii="Century Gothic" w:hAnsi="Century Gothic"/>
          <w:color w:val="000000"/>
          <w:sz w:val="22"/>
          <w:szCs w:val="22"/>
          <w:lang w:val="en-US"/>
        </w:rPr>
        <w:t xml:space="preserve">   </w:t>
      </w:r>
      <w:r w:rsidR="00665C11" w:rsidRPr="00412F79">
        <w:rPr>
          <w:rFonts w:ascii="Century Gothic" w:hAnsi="Century Gothic"/>
          <w:color w:val="333399"/>
          <w:sz w:val="22"/>
          <w:lang w:val="en-US"/>
        </w:rPr>
        <w:t>____________________________________________________________</w:t>
      </w:r>
      <w:r w:rsidR="00954468">
        <w:rPr>
          <w:rFonts w:ascii="Century Gothic" w:hAnsi="Century Gothic"/>
          <w:color w:val="333399"/>
          <w:sz w:val="22"/>
          <w:lang w:val="en-US"/>
        </w:rPr>
        <w:t>_____</w:t>
      </w:r>
      <w:r w:rsidR="00665C11" w:rsidRPr="00412F79">
        <w:rPr>
          <w:rFonts w:ascii="Century Gothic" w:hAnsi="Century Gothic"/>
          <w:color w:val="333399"/>
          <w:sz w:val="22"/>
          <w:lang w:val="en-US"/>
        </w:rPr>
        <w:t>____</w:t>
      </w:r>
      <w:r w:rsidR="00DF2C6E">
        <w:rPr>
          <w:rFonts w:ascii="Century Gothic" w:hAnsi="Century Gothic"/>
          <w:color w:val="333399"/>
          <w:sz w:val="22"/>
          <w:lang w:val="en-US"/>
        </w:rPr>
        <w:t>__________</w:t>
      </w:r>
    </w:p>
    <w:p w:rsidR="005A74AC" w:rsidRPr="00F8216C" w:rsidRDefault="005A74AC" w:rsidP="00696ED1">
      <w:pPr>
        <w:autoSpaceDE w:val="0"/>
        <w:autoSpaceDN w:val="0"/>
        <w:adjustRightInd w:val="0"/>
        <w:jc w:val="right"/>
        <w:rPr>
          <w:rFonts w:ascii="Century Gothic" w:hAnsi="Century Gothic"/>
          <w:color w:val="1F3864"/>
          <w:sz w:val="20"/>
          <w:szCs w:val="20"/>
          <w:lang w:val="en-US"/>
        </w:rPr>
      </w:pPr>
      <w:r w:rsidRPr="00F8216C">
        <w:rPr>
          <w:rFonts w:ascii="Century Gothic" w:hAnsi="Century Gothic"/>
          <w:color w:val="1F3864"/>
          <w:sz w:val="20"/>
          <w:szCs w:val="20"/>
          <w:lang w:val="en-US"/>
        </w:rPr>
        <w:t>173 Republic Road (entrance 46 4</w:t>
      </w:r>
      <w:r w:rsidRPr="00F8216C">
        <w:rPr>
          <w:rFonts w:ascii="Century Gothic" w:hAnsi="Century Gothic"/>
          <w:color w:val="1F3864"/>
          <w:sz w:val="20"/>
          <w:szCs w:val="20"/>
          <w:vertAlign w:val="superscript"/>
          <w:lang w:val="en-US"/>
        </w:rPr>
        <w:t>th</w:t>
      </w:r>
      <w:r w:rsidRPr="00F8216C">
        <w:rPr>
          <w:rFonts w:ascii="Century Gothic" w:hAnsi="Century Gothic"/>
          <w:color w:val="1F3864"/>
          <w:sz w:val="20"/>
          <w:szCs w:val="20"/>
          <w:lang w:val="en-US"/>
        </w:rPr>
        <w:t xml:space="preserve"> Ave South) Fontainebleau </w:t>
      </w:r>
      <w:r w:rsidRPr="00F8216C">
        <w:rPr>
          <w:rFonts w:ascii="Century Gothic" w:hAnsi="Century Gothic" w:cs="Arial"/>
          <w:color w:val="1F3864"/>
          <w:sz w:val="20"/>
          <w:szCs w:val="20"/>
          <w:lang w:val="en-US"/>
        </w:rPr>
        <w:t>•</w:t>
      </w:r>
      <w:r w:rsidRPr="00F8216C">
        <w:rPr>
          <w:rFonts w:ascii="Century Gothic" w:hAnsi="Century Gothic"/>
          <w:color w:val="1F3864"/>
          <w:sz w:val="20"/>
          <w:szCs w:val="20"/>
          <w:lang w:val="en-US"/>
        </w:rPr>
        <w:t xml:space="preserve"> Johannesburg</w:t>
      </w:r>
    </w:p>
    <w:p w:rsidR="00DF2C6E" w:rsidRDefault="005A74AC" w:rsidP="00696ED1">
      <w:pPr>
        <w:autoSpaceDE w:val="0"/>
        <w:autoSpaceDN w:val="0"/>
        <w:adjustRightInd w:val="0"/>
        <w:jc w:val="right"/>
        <w:rPr>
          <w:rFonts w:ascii="Century Gothic" w:hAnsi="Century Gothic"/>
          <w:color w:val="1F3864"/>
          <w:sz w:val="20"/>
          <w:szCs w:val="20"/>
          <w:lang w:val="en-US"/>
        </w:rPr>
      </w:pPr>
      <w:r w:rsidRPr="00F8216C">
        <w:rPr>
          <w:rFonts w:ascii="Century Gothic" w:hAnsi="Century Gothic"/>
          <w:color w:val="1F3864"/>
          <w:sz w:val="20"/>
          <w:szCs w:val="20"/>
          <w:lang w:val="en-US"/>
        </w:rPr>
        <w:t xml:space="preserve">P O Box 1257 </w:t>
      </w:r>
      <w:r w:rsidRPr="00F8216C">
        <w:rPr>
          <w:rFonts w:ascii="Century Gothic" w:hAnsi="Century Gothic" w:cs="Arial"/>
          <w:color w:val="1F3864"/>
          <w:sz w:val="20"/>
          <w:szCs w:val="20"/>
          <w:lang w:val="en-US"/>
        </w:rPr>
        <w:t>• Fontainebleau</w:t>
      </w:r>
      <w:r w:rsidRPr="00F8216C">
        <w:rPr>
          <w:rFonts w:ascii="Century Gothic" w:hAnsi="Century Gothic"/>
          <w:color w:val="1F3864"/>
          <w:sz w:val="20"/>
          <w:szCs w:val="20"/>
          <w:lang w:val="en-US"/>
        </w:rPr>
        <w:t xml:space="preserve"> </w:t>
      </w:r>
      <w:r w:rsidRPr="00F8216C">
        <w:rPr>
          <w:rFonts w:ascii="Century Gothic" w:hAnsi="Century Gothic" w:cs="Arial"/>
          <w:color w:val="1F3864"/>
          <w:sz w:val="20"/>
          <w:szCs w:val="20"/>
          <w:lang w:val="en-US"/>
        </w:rPr>
        <w:t xml:space="preserve">• </w:t>
      </w:r>
      <w:r w:rsidR="00BA532A">
        <w:rPr>
          <w:rFonts w:ascii="Century Gothic" w:hAnsi="Century Gothic" w:cs="Arial"/>
          <w:color w:val="1F3864"/>
          <w:sz w:val="20"/>
          <w:szCs w:val="20"/>
          <w:lang w:val="en-US"/>
        </w:rPr>
        <w:t>2032</w:t>
      </w:r>
      <w:r w:rsidRPr="00F8216C">
        <w:rPr>
          <w:rFonts w:ascii="Century Gothic" w:hAnsi="Century Gothic"/>
          <w:color w:val="1F3864"/>
          <w:sz w:val="20"/>
          <w:szCs w:val="20"/>
          <w:lang w:val="en-US"/>
        </w:rPr>
        <w:t xml:space="preserve"> </w:t>
      </w:r>
      <w:r w:rsidRPr="00F8216C">
        <w:rPr>
          <w:rFonts w:ascii="Century Gothic" w:hAnsi="Century Gothic" w:cs="Arial"/>
          <w:color w:val="1F3864"/>
          <w:sz w:val="20"/>
          <w:szCs w:val="20"/>
          <w:lang w:val="en-US"/>
        </w:rPr>
        <w:t xml:space="preserve">• </w:t>
      </w:r>
      <w:r w:rsidRPr="00F8216C">
        <w:rPr>
          <w:rFonts w:ascii="Century Gothic" w:hAnsi="Century Gothic"/>
          <w:color w:val="1F3864"/>
          <w:sz w:val="20"/>
          <w:szCs w:val="20"/>
          <w:lang w:val="en-US"/>
        </w:rPr>
        <w:t>Republic of South Africa</w:t>
      </w:r>
    </w:p>
    <w:p w:rsidR="005A74AC" w:rsidRPr="00F8216C" w:rsidRDefault="005A74AC" w:rsidP="00696ED1">
      <w:pPr>
        <w:autoSpaceDE w:val="0"/>
        <w:autoSpaceDN w:val="0"/>
        <w:adjustRightInd w:val="0"/>
        <w:jc w:val="right"/>
        <w:rPr>
          <w:rFonts w:ascii="Century Gothic" w:hAnsi="Century Gothic" w:cs="Arial"/>
          <w:color w:val="1F3864"/>
          <w:sz w:val="20"/>
          <w:szCs w:val="20"/>
          <w:lang w:val="en-US"/>
        </w:rPr>
      </w:pPr>
      <w:r w:rsidRPr="00F8216C">
        <w:rPr>
          <w:rFonts w:ascii="Century Gothic" w:hAnsi="Century Gothic"/>
          <w:color w:val="1F3864"/>
          <w:sz w:val="20"/>
          <w:szCs w:val="20"/>
          <w:lang w:val="en-US"/>
        </w:rPr>
        <w:t>Telephone: (027)</w:t>
      </w:r>
      <w:r w:rsidR="00BA532A">
        <w:rPr>
          <w:rFonts w:ascii="Century Gothic" w:hAnsi="Century Gothic"/>
          <w:color w:val="1F3864"/>
          <w:sz w:val="20"/>
          <w:szCs w:val="20"/>
          <w:lang w:val="en-US"/>
        </w:rPr>
        <w:t xml:space="preserve"> </w:t>
      </w:r>
      <w:r w:rsidR="00657353">
        <w:rPr>
          <w:rFonts w:ascii="Century Gothic" w:hAnsi="Century Gothic"/>
          <w:color w:val="1F3864"/>
          <w:sz w:val="20"/>
          <w:szCs w:val="20"/>
          <w:lang w:val="en-US"/>
        </w:rPr>
        <w:t>061 461 8259</w:t>
      </w:r>
    </w:p>
    <w:p w:rsidR="005A74AC" w:rsidRPr="00F8216C" w:rsidRDefault="005A74AC" w:rsidP="00696ED1">
      <w:pPr>
        <w:autoSpaceDE w:val="0"/>
        <w:autoSpaceDN w:val="0"/>
        <w:adjustRightInd w:val="0"/>
        <w:jc w:val="right"/>
        <w:rPr>
          <w:rFonts w:ascii="Century Gothic" w:hAnsi="Century Gothic" w:cs="Arial"/>
          <w:color w:val="1F3864"/>
          <w:sz w:val="20"/>
          <w:szCs w:val="20"/>
          <w:lang w:val="en-US"/>
        </w:rPr>
      </w:pPr>
      <w:r w:rsidRPr="00F8216C">
        <w:rPr>
          <w:rFonts w:ascii="Century Gothic" w:hAnsi="Century Gothic" w:cs="Arial"/>
          <w:color w:val="1F3864"/>
          <w:sz w:val="20"/>
          <w:szCs w:val="20"/>
          <w:lang w:val="en-US"/>
        </w:rPr>
        <w:t xml:space="preserve">Office hours:  15h00 to 18h00 Mondays, </w:t>
      </w:r>
      <w:r w:rsidR="00DF2C6E">
        <w:rPr>
          <w:rFonts w:ascii="Century Gothic" w:hAnsi="Century Gothic" w:cs="Arial"/>
          <w:color w:val="1F3864"/>
          <w:sz w:val="20"/>
          <w:szCs w:val="20"/>
          <w:lang w:val="en-US"/>
        </w:rPr>
        <w:t>Tuesdays, Thursdays and Fridays</w:t>
      </w:r>
    </w:p>
    <w:p w:rsidR="005A74AC" w:rsidRPr="00696ED1" w:rsidRDefault="005A74AC" w:rsidP="00696ED1">
      <w:pPr>
        <w:autoSpaceDE w:val="0"/>
        <w:autoSpaceDN w:val="0"/>
        <w:adjustRightInd w:val="0"/>
        <w:jc w:val="right"/>
        <w:rPr>
          <w:rFonts w:ascii="Century Gothic" w:hAnsi="Century Gothic" w:cs="Arial"/>
          <w:color w:val="333399"/>
          <w:sz w:val="20"/>
          <w:szCs w:val="20"/>
          <w:lang w:val="en-US"/>
        </w:rPr>
      </w:pPr>
      <w:r w:rsidRPr="00F8216C">
        <w:rPr>
          <w:rFonts w:ascii="Century Gothic" w:hAnsi="Century Gothic" w:cs="Arial"/>
          <w:color w:val="1F3864"/>
          <w:sz w:val="20"/>
          <w:szCs w:val="20"/>
          <w:lang w:val="en-US"/>
        </w:rPr>
        <w:t>15h00 to 19h00 Wednesdays</w:t>
      </w:r>
    </w:p>
    <w:p w:rsidR="005A74AC" w:rsidRPr="00696ED1" w:rsidRDefault="005A74AC" w:rsidP="005A74AC">
      <w:pPr>
        <w:autoSpaceDE w:val="0"/>
        <w:autoSpaceDN w:val="0"/>
        <w:adjustRightInd w:val="0"/>
        <w:ind w:right="720"/>
        <w:jc w:val="right"/>
        <w:rPr>
          <w:rFonts w:ascii="Century Gothic" w:hAnsi="Century Gothic" w:cs="Arial"/>
          <w:color w:val="333399"/>
          <w:sz w:val="20"/>
          <w:szCs w:val="20"/>
          <w:lang w:val="en-US"/>
        </w:rPr>
      </w:pPr>
    </w:p>
    <w:p w:rsidR="005A74AC" w:rsidRPr="00696ED1" w:rsidRDefault="005A74AC" w:rsidP="005A74AC">
      <w:pPr>
        <w:autoSpaceDE w:val="0"/>
        <w:autoSpaceDN w:val="0"/>
        <w:adjustRightInd w:val="0"/>
        <w:jc w:val="right"/>
        <w:rPr>
          <w:rFonts w:ascii="Century Gothic" w:hAnsi="Century Gothic"/>
          <w:color w:val="333399"/>
          <w:sz w:val="20"/>
          <w:szCs w:val="20"/>
          <w:lang w:val="en-US"/>
        </w:rPr>
      </w:pPr>
      <w:r w:rsidRPr="00F8216C">
        <w:rPr>
          <w:rFonts w:ascii="Century Gothic" w:hAnsi="Century Gothic"/>
          <w:color w:val="1F3864"/>
          <w:sz w:val="20"/>
          <w:szCs w:val="20"/>
          <w:lang w:val="en-US"/>
        </w:rPr>
        <w:t>Email</w:t>
      </w:r>
      <w:r w:rsidRPr="00696ED1">
        <w:rPr>
          <w:rFonts w:ascii="Century Gothic" w:hAnsi="Century Gothic"/>
          <w:color w:val="333399"/>
          <w:sz w:val="20"/>
          <w:szCs w:val="20"/>
          <w:lang w:val="en-US"/>
        </w:rPr>
        <w:t xml:space="preserve">: </w:t>
      </w:r>
      <w:hyperlink r:id="rId9" w:history="1">
        <w:r w:rsidRPr="00696ED1">
          <w:rPr>
            <w:rStyle w:val="Hyperlink"/>
            <w:rFonts w:ascii="Century Gothic" w:hAnsi="Century Gothic"/>
            <w:sz w:val="20"/>
            <w:szCs w:val="20"/>
            <w:lang w:val="en-US"/>
          </w:rPr>
          <w:t>admin@jhb.mcsa.org.za</w:t>
        </w:r>
      </w:hyperlink>
      <w:r w:rsidRPr="00696ED1">
        <w:rPr>
          <w:rFonts w:ascii="Century Gothic" w:hAnsi="Century Gothic"/>
          <w:color w:val="333399"/>
          <w:sz w:val="20"/>
          <w:szCs w:val="20"/>
          <w:lang w:val="en-US"/>
        </w:rPr>
        <w:t xml:space="preserve">  </w:t>
      </w:r>
      <w:r w:rsidRPr="00696ED1">
        <w:rPr>
          <w:rFonts w:ascii="Century Gothic" w:hAnsi="Century Gothic" w:cs="Arial"/>
          <w:color w:val="333399"/>
          <w:sz w:val="20"/>
          <w:szCs w:val="20"/>
          <w:lang w:val="en-US"/>
        </w:rPr>
        <w:t xml:space="preserve">• </w:t>
      </w:r>
      <w:r w:rsidRPr="00F8216C">
        <w:rPr>
          <w:rFonts w:ascii="Century Gothic" w:hAnsi="Century Gothic"/>
          <w:color w:val="1F3864"/>
          <w:sz w:val="20"/>
          <w:szCs w:val="20"/>
          <w:lang w:val="en-US"/>
        </w:rPr>
        <w:t xml:space="preserve"> Website</w:t>
      </w:r>
      <w:r w:rsidRPr="00696ED1">
        <w:rPr>
          <w:rFonts w:ascii="Century Gothic" w:hAnsi="Century Gothic"/>
          <w:color w:val="333399"/>
          <w:sz w:val="20"/>
          <w:szCs w:val="20"/>
          <w:lang w:val="en-US"/>
        </w:rPr>
        <w:t xml:space="preserve">: </w:t>
      </w:r>
      <w:hyperlink r:id="rId10" w:history="1">
        <w:r w:rsidRPr="00696ED1">
          <w:rPr>
            <w:rStyle w:val="Hyperlink"/>
            <w:rFonts w:ascii="Century Gothic" w:hAnsi="Century Gothic"/>
            <w:sz w:val="20"/>
            <w:szCs w:val="20"/>
            <w:lang w:val="en-US"/>
          </w:rPr>
          <w:t>www.jhb.mcsa.org.za</w:t>
        </w:r>
      </w:hyperlink>
    </w:p>
    <w:p w:rsidR="005A74AC" w:rsidRPr="00696ED1" w:rsidRDefault="005A74AC">
      <w:pPr>
        <w:autoSpaceDE w:val="0"/>
        <w:autoSpaceDN w:val="0"/>
        <w:adjustRightInd w:val="0"/>
        <w:jc w:val="right"/>
        <w:rPr>
          <w:rFonts w:ascii="Century Gothic" w:hAnsi="Century Gothic"/>
          <w:color w:val="333399"/>
          <w:sz w:val="20"/>
          <w:szCs w:val="20"/>
          <w:lang w:val="en-US"/>
        </w:rPr>
      </w:pPr>
    </w:p>
    <w:p w:rsidR="005A74AC" w:rsidRDefault="005A74AC" w:rsidP="005A74AC">
      <w:pPr>
        <w:pStyle w:val="Title"/>
        <w:rPr>
          <w:rFonts w:cs="Arial"/>
          <w:szCs w:val="22"/>
        </w:rPr>
      </w:pPr>
    </w:p>
    <w:p w:rsidR="005A74AC" w:rsidRPr="000B0F5B" w:rsidRDefault="005A74AC" w:rsidP="005A74AC">
      <w:pPr>
        <w:pStyle w:val="Title"/>
        <w:rPr>
          <w:rFonts w:asciiTheme="minorHAnsi" w:hAnsiTheme="minorHAnsi" w:cstheme="minorHAnsi"/>
          <w:sz w:val="24"/>
          <w:szCs w:val="24"/>
        </w:rPr>
      </w:pPr>
      <w:r w:rsidRPr="000B0F5B">
        <w:rPr>
          <w:rFonts w:asciiTheme="minorHAnsi" w:hAnsiTheme="minorHAnsi" w:cstheme="minorHAnsi"/>
          <w:sz w:val="24"/>
          <w:szCs w:val="24"/>
        </w:rPr>
        <w:t xml:space="preserve">NOTICE OF THE ANNUAL GENERAL MEETING OF </w:t>
      </w:r>
    </w:p>
    <w:p w:rsidR="005A74AC" w:rsidRPr="00657353" w:rsidRDefault="005A74AC" w:rsidP="005A74AC">
      <w:pPr>
        <w:pStyle w:val="Title"/>
        <w:rPr>
          <w:rFonts w:asciiTheme="minorHAnsi" w:hAnsiTheme="minorHAnsi" w:cstheme="minorHAnsi"/>
          <w:szCs w:val="22"/>
        </w:rPr>
      </w:pPr>
      <w:r w:rsidRPr="000B0F5B">
        <w:rPr>
          <w:rFonts w:asciiTheme="minorHAnsi" w:hAnsiTheme="minorHAnsi" w:cstheme="minorHAnsi"/>
          <w:sz w:val="24"/>
          <w:szCs w:val="24"/>
        </w:rPr>
        <w:t>THE MOUNTAIN CLUB OF SOUTH AFRICA, JOHANNESBURG SECTION</w:t>
      </w:r>
    </w:p>
    <w:p w:rsidR="005A74AC" w:rsidRDefault="005A74AC" w:rsidP="005A74AC">
      <w:pPr>
        <w:jc w:val="center"/>
        <w:rPr>
          <w:rFonts w:asciiTheme="minorHAnsi" w:hAnsiTheme="minorHAnsi" w:cstheme="minorHAnsi"/>
          <w:b/>
          <w:sz w:val="22"/>
          <w:szCs w:val="22"/>
        </w:rPr>
      </w:pPr>
    </w:p>
    <w:p w:rsidR="000B0F5B" w:rsidRPr="00657353" w:rsidRDefault="000B0F5B" w:rsidP="005A74AC">
      <w:pPr>
        <w:jc w:val="center"/>
        <w:rPr>
          <w:rFonts w:asciiTheme="minorHAnsi" w:hAnsiTheme="minorHAnsi" w:cstheme="minorHAnsi"/>
          <w:b/>
          <w:sz w:val="22"/>
          <w:szCs w:val="22"/>
        </w:rPr>
      </w:pPr>
    </w:p>
    <w:p w:rsidR="005A74AC" w:rsidRPr="000B0F5B" w:rsidRDefault="00CD07C7" w:rsidP="000B0F5B">
      <w:pPr>
        <w:rPr>
          <w:rFonts w:asciiTheme="minorHAnsi" w:hAnsiTheme="minorHAnsi" w:cstheme="minorHAnsi"/>
          <w:sz w:val="22"/>
          <w:szCs w:val="22"/>
        </w:rPr>
      </w:pPr>
      <w:r w:rsidRPr="000B0F5B">
        <w:rPr>
          <w:rFonts w:asciiTheme="minorHAnsi" w:hAnsiTheme="minorHAnsi" w:cstheme="minorHAnsi"/>
          <w:sz w:val="22"/>
          <w:szCs w:val="22"/>
        </w:rPr>
        <w:t>In terms of Clause 9</w:t>
      </w:r>
      <w:r w:rsidR="005A74AC" w:rsidRPr="000B0F5B">
        <w:rPr>
          <w:rFonts w:asciiTheme="minorHAnsi" w:hAnsiTheme="minorHAnsi" w:cstheme="minorHAnsi"/>
          <w:sz w:val="22"/>
          <w:szCs w:val="22"/>
        </w:rPr>
        <w:t>.1 of the Constitution, the General Committee hereby gives notice that the Annual General Meeting of the Johannesburg Section of The Mountain Club of SA will be held on</w:t>
      </w:r>
    </w:p>
    <w:p w:rsidR="005A74AC" w:rsidRPr="000B0F5B" w:rsidRDefault="005A74AC" w:rsidP="000B0F5B">
      <w:pPr>
        <w:rPr>
          <w:rFonts w:asciiTheme="minorHAnsi" w:hAnsiTheme="minorHAnsi" w:cstheme="minorHAnsi"/>
          <w:sz w:val="22"/>
          <w:szCs w:val="22"/>
        </w:rPr>
      </w:pPr>
    </w:p>
    <w:p w:rsidR="005A74AC" w:rsidRPr="000B0F5B" w:rsidRDefault="002E5B1A" w:rsidP="000B0F5B">
      <w:pPr>
        <w:jc w:val="center"/>
        <w:rPr>
          <w:rFonts w:asciiTheme="minorHAnsi" w:hAnsiTheme="minorHAnsi" w:cstheme="minorHAnsi"/>
          <w:b/>
          <w:sz w:val="22"/>
          <w:szCs w:val="22"/>
        </w:rPr>
      </w:pPr>
      <w:r w:rsidRPr="000B0F5B">
        <w:rPr>
          <w:rFonts w:asciiTheme="minorHAnsi" w:hAnsiTheme="minorHAnsi" w:cstheme="minorHAnsi"/>
          <w:b/>
          <w:sz w:val="22"/>
          <w:szCs w:val="22"/>
        </w:rPr>
        <w:t xml:space="preserve">WEDNESDAY </w:t>
      </w:r>
      <w:r w:rsidR="00657353" w:rsidRPr="000B0F5B">
        <w:rPr>
          <w:rFonts w:asciiTheme="minorHAnsi" w:hAnsiTheme="minorHAnsi" w:cstheme="minorHAnsi"/>
          <w:b/>
          <w:sz w:val="22"/>
          <w:szCs w:val="22"/>
        </w:rPr>
        <w:t>13</w:t>
      </w:r>
      <w:r w:rsidR="005A74AC" w:rsidRPr="000B0F5B">
        <w:rPr>
          <w:rFonts w:asciiTheme="minorHAnsi" w:hAnsiTheme="minorHAnsi" w:cstheme="minorHAnsi"/>
          <w:b/>
          <w:sz w:val="22"/>
          <w:szCs w:val="22"/>
        </w:rPr>
        <w:t xml:space="preserve"> MARCH 201</w:t>
      </w:r>
      <w:r w:rsidR="00657353" w:rsidRPr="000B0F5B">
        <w:rPr>
          <w:rFonts w:asciiTheme="minorHAnsi" w:hAnsiTheme="minorHAnsi" w:cstheme="minorHAnsi"/>
          <w:b/>
          <w:sz w:val="22"/>
          <w:szCs w:val="22"/>
        </w:rPr>
        <w:t>9</w:t>
      </w:r>
      <w:r w:rsidR="005A74AC" w:rsidRPr="000B0F5B">
        <w:rPr>
          <w:rFonts w:asciiTheme="minorHAnsi" w:hAnsiTheme="minorHAnsi" w:cstheme="minorHAnsi"/>
          <w:b/>
          <w:sz w:val="22"/>
          <w:szCs w:val="22"/>
        </w:rPr>
        <w:t xml:space="preserve"> at 19h30 at CityROCK,</w:t>
      </w:r>
    </w:p>
    <w:p w:rsidR="005A74AC" w:rsidRPr="000B0F5B" w:rsidRDefault="005A74AC" w:rsidP="000B0F5B">
      <w:pPr>
        <w:jc w:val="center"/>
        <w:rPr>
          <w:rFonts w:asciiTheme="minorHAnsi" w:hAnsiTheme="minorHAnsi" w:cstheme="minorHAnsi"/>
          <w:b/>
          <w:sz w:val="22"/>
          <w:szCs w:val="22"/>
        </w:rPr>
      </w:pPr>
      <w:r w:rsidRPr="000B0F5B">
        <w:rPr>
          <w:rFonts w:asciiTheme="minorHAnsi" w:hAnsiTheme="minorHAnsi" w:cstheme="minorHAnsi"/>
          <w:b/>
          <w:sz w:val="22"/>
          <w:szCs w:val="22"/>
        </w:rPr>
        <w:t>173 Republic Road, Randburg (entrance 4th Street), JOHANNESBURG</w:t>
      </w:r>
    </w:p>
    <w:p w:rsidR="005A74AC" w:rsidRPr="000B0F5B" w:rsidRDefault="005A74AC" w:rsidP="000B0F5B">
      <w:pPr>
        <w:rPr>
          <w:rFonts w:asciiTheme="minorHAnsi" w:hAnsiTheme="minorHAnsi" w:cstheme="minorHAnsi"/>
          <w:sz w:val="22"/>
          <w:szCs w:val="22"/>
        </w:rPr>
      </w:pPr>
    </w:p>
    <w:p w:rsidR="003B455E" w:rsidRDefault="003B455E" w:rsidP="003B455E">
      <w:pPr>
        <w:jc w:val="center"/>
      </w:pPr>
      <w:bookmarkStart w:id="0" w:name="_GoBack"/>
      <w:bookmarkEnd w:id="0"/>
      <w:r>
        <w:t> </w:t>
      </w:r>
      <w:r>
        <w:rPr>
          <w:rStyle w:val="Strong"/>
        </w:rPr>
        <w:t>A G E N D A     </w:t>
      </w:r>
    </w:p>
    <w:p w:rsidR="003B455E" w:rsidRDefault="003B455E" w:rsidP="003B455E"/>
    <w:p w:rsidR="003B455E" w:rsidRDefault="003B455E" w:rsidP="003B455E">
      <w:r>
        <w:rPr>
          <w:rStyle w:val="Strong"/>
          <w:rFonts w:ascii="Georgia" w:hAnsi="Georgia"/>
          <w:sz w:val="15"/>
          <w:szCs w:val="15"/>
        </w:rPr>
        <w:t>1. Welcome</w:t>
      </w:r>
    </w:p>
    <w:p w:rsidR="003B455E" w:rsidRDefault="003B455E" w:rsidP="003B455E">
      <w:pPr>
        <w:spacing w:after="240"/>
      </w:pPr>
      <w:r>
        <w:rPr>
          <w:rStyle w:val="Strong"/>
          <w:rFonts w:ascii="Georgia" w:hAnsi="Georgia"/>
          <w:sz w:val="15"/>
          <w:szCs w:val="15"/>
        </w:rPr>
        <w:t>2. Apologies</w:t>
      </w:r>
      <w:r>
        <w:rPr>
          <w:rFonts w:ascii="Georgia" w:hAnsi="Georgia"/>
          <w:b/>
          <w:bCs/>
          <w:sz w:val="15"/>
          <w:szCs w:val="15"/>
        </w:rPr>
        <w:br/>
      </w:r>
      <w:r>
        <w:rPr>
          <w:rStyle w:val="Strong"/>
          <w:rFonts w:ascii="Georgia" w:hAnsi="Georgia"/>
          <w:sz w:val="15"/>
          <w:szCs w:val="15"/>
        </w:rPr>
        <w:t>3. Confirmation of the Minutes of the Annual General Meeting Held on 28 March 2018</w:t>
      </w:r>
      <w:r>
        <w:rPr>
          <w:rFonts w:ascii="Georgia" w:hAnsi="Georgia"/>
          <w:sz w:val="15"/>
          <w:szCs w:val="15"/>
        </w:rPr>
        <w:br/>
        <w:t xml:space="preserve">    The Minutes will be available from the MCSA Office. A copy can also be downloaded </w:t>
      </w:r>
      <w:hyperlink r:id="rId11" w:tgtFrame="_blank" w:history="1">
        <w:r>
          <w:rPr>
            <w:rStyle w:val="Hyperlink"/>
            <w:rFonts w:ascii="Georgia" w:hAnsi="Georgia"/>
            <w:sz w:val="15"/>
            <w:szCs w:val="15"/>
          </w:rPr>
          <w:t>here</w:t>
        </w:r>
      </w:hyperlink>
      <w:r>
        <w:rPr>
          <w:rFonts w:ascii="Georgia" w:hAnsi="Georgia"/>
          <w:sz w:val="15"/>
          <w:szCs w:val="15"/>
        </w:rPr>
        <w:t>.</w:t>
      </w:r>
      <w:r>
        <w:rPr>
          <w:rFonts w:ascii="Georgia" w:hAnsi="Georgia"/>
          <w:sz w:val="15"/>
          <w:szCs w:val="15"/>
        </w:rPr>
        <w:br/>
      </w:r>
      <w:r>
        <w:rPr>
          <w:rFonts w:ascii="Georgia" w:hAnsi="Georgia"/>
          <w:sz w:val="15"/>
          <w:szCs w:val="15"/>
        </w:rPr>
        <w:br/>
        <w:t>3.1 Matters arising from minutes of previous meeting.</w:t>
      </w:r>
      <w:r>
        <w:rPr>
          <w:rFonts w:ascii="Georgia" w:hAnsi="Georgia"/>
          <w:sz w:val="15"/>
          <w:szCs w:val="15"/>
        </w:rPr>
        <w:br/>
        <w:t>3.2 Approval of the minutes of previous meeting.</w:t>
      </w:r>
      <w:r>
        <w:rPr>
          <w:rFonts w:ascii="Georgia" w:hAnsi="Georgia"/>
          <w:sz w:val="15"/>
          <w:szCs w:val="15"/>
        </w:rPr>
        <w:br/>
      </w:r>
      <w:r>
        <w:rPr>
          <w:rFonts w:ascii="Georgia" w:hAnsi="Georgia"/>
          <w:sz w:val="15"/>
          <w:szCs w:val="15"/>
        </w:rPr>
        <w:br/>
      </w:r>
      <w:r>
        <w:rPr>
          <w:rStyle w:val="Strong"/>
          <w:rFonts w:ascii="Georgia" w:hAnsi="Georgia"/>
          <w:sz w:val="15"/>
          <w:szCs w:val="15"/>
        </w:rPr>
        <w:t>4. Report by Chairman</w:t>
      </w:r>
      <w:r>
        <w:rPr>
          <w:rFonts w:ascii="Georgia" w:hAnsi="Georgia"/>
          <w:sz w:val="15"/>
          <w:szCs w:val="15"/>
        </w:rPr>
        <w:br/>
        <w:t>  (This will be a consolidated report that includes the reports of the sub-committees so as not to duplicate reports)</w:t>
      </w:r>
      <w:r>
        <w:br/>
      </w:r>
      <w:r>
        <w:br/>
      </w:r>
      <w:r>
        <w:rPr>
          <w:rStyle w:val="Strong"/>
          <w:rFonts w:ascii="Georgia" w:hAnsi="Georgia"/>
          <w:sz w:val="15"/>
          <w:szCs w:val="15"/>
        </w:rPr>
        <w:t>5. Treasurer's Report for the period 1 January 2018 to 31 December 2018</w:t>
      </w:r>
      <w:r>
        <w:rPr>
          <w:rFonts w:ascii="Georgia" w:hAnsi="Georgia"/>
          <w:sz w:val="15"/>
          <w:szCs w:val="15"/>
        </w:rPr>
        <w:br/>
      </w:r>
      <w:proofErr w:type="gramStart"/>
      <w:r>
        <w:rPr>
          <w:rFonts w:ascii="Georgia" w:hAnsi="Georgia"/>
          <w:sz w:val="15"/>
          <w:szCs w:val="15"/>
        </w:rPr>
        <w:t>   (</w:t>
      </w:r>
      <w:proofErr w:type="gramEnd"/>
      <w:r>
        <w:rPr>
          <w:rFonts w:ascii="Georgia" w:hAnsi="Georgia"/>
          <w:sz w:val="15"/>
          <w:szCs w:val="15"/>
        </w:rPr>
        <w:t>The financial statements will be available from the Treasurer or Administrator)</w:t>
      </w:r>
      <w:r>
        <w:rPr>
          <w:rFonts w:ascii="Georgia" w:hAnsi="Georgia"/>
          <w:sz w:val="15"/>
          <w:szCs w:val="15"/>
        </w:rPr>
        <w:br/>
      </w:r>
      <w:r>
        <w:rPr>
          <w:rFonts w:ascii="Georgia" w:hAnsi="Georgia"/>
          <w:sz w:val="15"/>
          <w:szCs w:val="15"/>
        </w:rPr>
        <w:br/>
      </w:r>
      <w:r>
        <w:rPr>
          <w:rStyle w:val="Strong"/>
          <w:rFonts w:ascii="Georgia" w:hAnsi="Georgia"/>
          <w:sz w:val="15"/>
          <w:szCs w:val="15"/>
        </w:rPr>
        <w:t>6. Amendment to the Constitution</w:t>
      </w:r>
      <w:r>
        <w:rPr>
          <w:rFonts w:ascii="Georgia" w:hAnsi="Georgia"/>
          <w:sz w:val="15"/>
          <w:szCs w:val="15"/>
        </w:rPr>
        <w:br/>
        <w:t>Reason:</w:t>
      </w:r>
      <w:r>
        <w:rPr>
          <w:rFonts w:ascii="Georgia" w:hAnsi="Georgia"/>
          <w:sz w:val="15"/>
          <w:szCs w:val="15"/>
        </w:rPr>
        <w:br/>
        <w:t>Flowing from the requirements of the IRBA, the Club can no longer use persons who are not registered with that body as an auditor, therefore it is necessary to change the Constitution to delete any reference to the word(s) audit and/or auditor.</w:t>
      </w:r>
      <w:r>
        <w:rPr>
          <w:rFonts w:ascii="Georgia" w:hAnsi="Georgia"/>
          <w:sz w:val="15"/>
          <w:szCs w:val="15"/>
        </w:rPr>
        <w:br/>
      </w:r>
      <w:r>
        <w:rPr>
          <w:rFonts w:ascii="Georgia" w:hAnsi="Georgia"/>
          <w:sz w:val="15"/>
          <w:szCs w:val="15"/>
        </w:rPr>
        <w:br/>
        <w:t>It is therefore proposed to amend Clause 9.6 of the Constitution (under the heading of General Meeting), which reads as follows:</w:t>
      </w:r>
      <w:r>
        <w:rPr>
          <w:rFonts w:ascii="Georgia" w:hAnsi="Georgia"/>
          <w:sz w:val="15"/>
          <w:szCs w:val="15"/>
        </w:rPr>
        <w:br/>
        <w:t> </w:t>
      </w:r>
      <w:r>
        <w:rPr>
          <w:rFonts w:ascii="Georgia" w:hAnsi="Georgia"/>
          <w:sz w:val="15"/>
          <w:szCs w:val="15"/>
        </w:rPr>
        <w:br/>
        <w:t>9.6 At each Annual General Meeting of the Section audited financial statements for the preceding calendar year ended 31</w:t>
      </w:r>
      <w:r>
        <w:rPr>
          <w:rFonts w:ascii="Georgia" w:hAnsi="Georgia"/>
          <w:sz w:val="15"/>
          <w:szCs w:val="15"/>
          <w:vertAlign w:val="superscript"/>
        </w:rPr>
        <w:t>st</w:t>
      </w:r>
      <w:r>
        <w:rPr>
          <w:rFonts w:ascii="Georgia" w:hAnsi="Georgia"/>
          <w:sz w:val="15"/>
          <w:szCs w:val="15"/>
        </w:rPr>
        <w:t xml:space="preserve"> December shall be laid before members for approval and an Auditor elected for the ensuing year.</w:t>
      </w:r>
      <w:r>
        <w:rPr>
          <w:rFonts w:ascii="Georgia" w:hAnsi="Georgia"/>
          <w:sz w:val="15"/>
          <w:szCs w:val="15"/>
        </w:rPr>
        <w:br/>
        <w:t> </w:t>
      </w:r>
      <w:r>
        <w:rPr>
          <w:rFonts w:ascii="Georgia" w:hAnsi="Georgia"/>
          <w:sz w:val="15"/>
          <w:szCs w:val="15"/>
        </w:rPr>
        <w:br/>
        <w:t>be changed to read:</w:t>
      </w:r>
      <w:r>
        <w:rPr>
          <w:rFonts w:ascii="Georgia" w:hAnsi="Georgia"/>
          <w:sz w:val="15"/>
          <w:szCs w:val="15"/>
        </w:rPr>
        <w:br/>
        <w:t> </w:t>
      </w:r>
      <w:r>
        <w:rPr>
          <w:rFonts w:ascii="Georgia" w:hAnsi="Georgia"/>
          <w:sz w:val="15"/>
          <w:szCs w:val="15"/>
        </w:rPr>
        <w:br/>
        <w:t>9.6 At each Annual General Meeting of the Section, financial statements for the preceding calendar year ended 31</w:t>
      </w:r>
      <w:r>
        <w:rPr>
          <w:rFonts w:ascii="Georgia" w:hAnsi="Georgia"/>
          <w:sz w:val="15"/>
          <w:szCs w:val="15"/>
          <w:vertAlign w:val="superscript"/>
        </w:rPr>
        <w:t>st</w:t>
      </w:r>
      <w:r>
        <w:rPr>
          <w:rFonts w:ascii="Georgia" w:hAnsi="Georgia"/>
          <w:sz w:val="15"/>
          <w:szCs w:val="15"/>
        </w:rPr>
        <w:t xml:space="preserve"> December, reviewed by the elected independent reviewer, shall be laid before members for approval, and an Independent Reviewing Officer elected for the ensuing year.</w:t>
      </w:r>
      <w:r>
        <w:rPr>
          <w:rFonts w:ascii="Georgia" w:hAnsi="Georgia"/>
          <w:sz w:val="15"/>
          <w:szCs w:val="15"/>
        </w:rPr>
        <w:br/>
      </w:r>
      <w:r>
        <w:rPr>
          <w:rFonts w:ascii="Georgia" w:hAnsi="Georgia"/>
          <w:sz w:val="15"/>
          <w:szCs w:val="15"/>
        </w:rPr>
        <w:br/>
      </w:r>
      <w:r>
        <w:rPr>
          <w:rStyle w:val="Strong"/>
          <w:rFonts w:ascii="Georgia" w:hAnsi="Georgia"/>
          <w:sz w:val="15"/>
          <w:szCs w:val="15"/>
        </w:rPr>
        <w:t>7. Appointment of an Independent Reviewing Officer</w:t>
      </w:r>
      <w:r>
        <w:rPr>
          <w:rFonts w:ascii="Georgia" w:hAnsi="Georgia"/>
          <w:sz w:val="15"/>
          <w:szCs w:val="15"/>
        </w:rPr>
        <w:br/>
      </w:r>
      <w:r>
        <w:rPr>
          <w:rFonts w:ascii="Georgia" w:hAnsi="Georgia"/>
          <w:sz w:val="15"/>
          <w:szCs w:val="15"/>
        </w:rPr>
        <w:br/>
      </w:r>
      <w:r>
        <w:rPr>
          <w:rStyle w:val="Strong"/>
          <w:rFonts w:ascii="Georgia" w:hAnsi="Georgia"/>
          <w:sz w:val="15"/>
          <w:szCs w:val="15"/>
        </w:rPr>
        <w:lastRenderedPageBreak/>
        <w:t>8. Election of New Committee</w:t>
      </w:r>
      <w:r>
        <w:rPr>
          <w:rFonts w:ascii="Georgia" w:hAnsi="Georgia"/>
          <w:sz w:val="15"/>
          <w:szCs w:val="15"/>
        </w:rPr>
        <w:t xml:space="preserve">   (nomination form can be downloaded </w:t>
      </w:r>
      <w:hyperlink r:id="rId12" w:tgtFrame="_blank" w:history="1">
        <w:r>
          <w:rPr>
            <w:rStyle w:val="Hyperlink"/>
            <w:rFonts w:ascii="Georgia" w:hAnsi="Georgia"/>
            <w:sz w:val="15"/>
            <w:szCs w:val="15"/>
          </w:rPr>
          <w:t>here</w:t>
        </w:r>
      </w:hyperlink>
      <w:r>
        <w:rPr>
          <w:rFonts w:ascii="Georgia" w:hAnsi="Georgia"/>
          <w:sz w:val="15"/>
          <w:szCs w:val="15"/>
        </w:rPr>
        <w:t>)</w:t>
      </w:r>
      <w:r>
        <w:rPr>
          <w:rFonts w:ascii="Georgia" w:hAnsi="Georgia"/>
          <w:sz w:val="15"/>
          <w:szCs w:val="15"/>
        </w:rPr>
        <w:br/>
        <w:t>The following Committee portfolios are (or will become) vacant</w:t>
      </w:r>
      <w:r>
        <w:rPr>
          <w:rFonts w:ascii="Georgia" w:hAnsi="Georgia"/>
          <w:sz w:val="15"/>
          <w:szCs w:val="15"/>
        </w:rPr>
        <w:br/>
        <w:t>Chairman</w:t>
      </w:r>
      <w:r>
        <w:rPr>
          <w:rFonts w:ascii="Georgia" w:hAnsi="Georgia"/>
          <w:sz w:val="15"/>
          <w:szCs w:val="15"/>
        </w:rPr>
        <w:br/>
        <w:t>Treasurer</w:t>
      </w:r>
      <w:r>
        <w:rPr>
          <w:rFonts w:ascii="Georgia" w:hAnsi="Georgia"/>
          <w:sz w:val="15"/>
          <w:szCs w:val="15"/>
        </w:rPr>
        <w:br/>
        <w:t>Marketing &amp; PR</w:t>
      </w:r>
      <w:r>
        <w:rPr>
          <w:rFonts w:ascii="Georgia" w:hAnsi="Georgia"/>
          <w:sz w:val="15"/>
          <w:szCs w:val="15"/>
        </w:rPr>
        <w:br/>
        <w:t>Secretary</w:t>
      </w:r>
      <w:r>
        <w:rPr>
          <w:rFonts w:ascii="Georgia" w:hAnsi="Georgia"/>
          <w:sz w:val="15"/>
          <w:szCs w:val="15"/>
        </w:rPr>
        <w:br/>
        <w:t>Youth</w:t>
      </w:r>
      <w:r>
        <w:rPr>
          <w:rFonts w:ascii="Georgia" w:hAnsi="Georgia"/>
          <w:sz w:val="15"/>
          <w:szCs w:val="15"/>
        </w:rPr>
        <w:br/>
      </w:r>
      <w:r>
        <w:rPr>
          <w:rFonts w:ascii="Georgia" w:hAnsi="Georgia"/>
          <w:sz w:val="15"/>
          <w:szCs w:val="15"/>
        </w:rPr>
        <w:br/>
        <w:t>The Convenors of the following portfolios serve on the Committee</w:t>
      </w:r>
      <w:r>
        <w:rPr>
          <w:rFonts w:ascii="Georgia" w:hAnsi="Georgia"/>
          <w:sz w:val="15"/>
          <w:szCs w:val="15"/>
        </w:rPr>
        <w:br/>
        <w:t>Conservation</w:t>
      </w:r>
      <w:r>
        <w:rPr>
          <w:rFonts w:ascii="Georgia" w:hAnsi="Georgia"/>
          <w:sz w:val="15"/>
          <w:szCs w:val="15"/>
        </w:rPr>
        <w:br/>
        <w:t>Land &amp; Access</w:t>
      </w:r>
      <w:r>
        <w:rPr>
          <w:rFonts w:ascii="Georgia" w:hAnsi="Georgia"/>
          <w:sz w:val="15"/>
          <w:szCs w:val="15"/>
        </w:rPr>
        <w:br/>
        <w:t>Meets</w:t>
      </w:r>
      <w:r>
        <w:rPr>
          <w:rFonts w:ascii="Georgia" w:hAnsi="Georgia"/>
          <w:sz w:val="15"/>
          <w:szCs w:val="15"/>
        </w:rPr>
        <w:br/>
        <w:t>Orientation</w:t>
      </w:r>
      <w:r>
        <w:rPr>
          <w:rFonts w:ascii="Georgia" w:hAnsi="Georgia"/>
          <w:sz w:val="15"/>
          <w:szCs w:val="15"/>
        </w:rPr>
        <w:br/>
        <w:t>Outreach</w:t>
      </w:r>
      <w:r>
        <w:rPr>
          <w:rFonts w:ascii="Georgia" w:hAnsi="Georgia"/>
          <w:sz w:val="15"/>
          <w:szCs w:val="15"/>
        </w:rPr>
        <w:br/>
        <w:t>Search &amp; Rescue</w:t>
      </w:r>
    </w:p>
    <w:p w:rsidR="003B455E" w:rsidRDefault="003B455E" w:rsidP="003B455E">
      <w:r>
        <w:rPr>
          <w:rFonts w:ascii="Georgia" w:hAnsi="Georgia"/>
          <w:sz w:val="15"/>
          <w:szCs w:val="15"/>
        </w:rPr>
        <w:t>The Convenors of the following portfolios do not serve on the Committee:</w:t>
      </w:r>
    </w:p>
    <w:p w:rsidR="003B455E" w:rsidRDefault="003B455E" w:rsidP="003B455E">
      <w:r>
        <w:rPr>
          <w:rFonts w:ascii="Georgia" w:hAnsi="Georgia"/>
          <w:sz w:val="15"/>
          <w:szCs w:val="15"/>
        </w:rPr>
        <w:t>Bolting, Sport Climbing</w:t>
      </w:r>
      <w:r>
        <w:rPr>
          <w:rFonts w:ascii="Georgia" w:hAnsi="Georgia"/>
          <w:sz w:val="15"/>
          <w:szCs w:val="15"/>
        </w:rPr>
        <w:br/>
        <w:t>Expeditions, Routes</w:t>
      </w:r>
      <w:r>
        <w:rPr>
          <w:rFonts w:ascii="Georgia" w:hAnsi="Georgia"/>
          <w:sz w:val="15"/>
          <w:szCs w:val="15"/>
        </w:rPr>
        <w:br/>
        <w:t>Legal</w:t>
      </w:r>
      <w:r>
        <w:rPr>
          <w:rFonts w:ascii="Georgia" w:hAnsi="Georgia"/>
          <w:sz w:val="15"/>
          <w:szCs w:val="15"/>
        </w:rPr>
        <w:br/>
        <w:t>Website &amp; technical issues</w:t>
      </w:r>
      <w:r>
        <w:rPr>
          <w:rFonts w:ascii="Georgia" w:hAnsi="Georgia"/>
          <w:sz w:val="15"/>
          <w:szCs w:val="15"/>
        </w:rPr>
        <w:br/>
      </w:r>
      <w:r>
        <w:rPr>
          <w:rFonts w:ascii="Georgia" w:hAnsi="Georgia"/>
          <w:sz w:val="15"/>
          <w:szCs w:val="15"/>
        </w:rPr>
        <w:br/>
      </w:r>
      <w:r>
        <w:rPr>
          <w:rStyle w:val="Strong"/>
          <w:rFonts w:ascii="Georgia" w:hAnsi="Georgia"/>
          <w:sz w:val="15"/>
          <w:szCs w:val="15"/>
        </w:rPr>
        <w:t>9. Recognitions</w:t>
      </w:r>
      <w:r>
        <w:rPr>
          <w:rFonts w:ascii="Georgia" w:hAnsi="Georgia"/>
          <w:sz w:val="15"/>
          <w:szCs w:val="15"/>
        </w:rPr>
        <w:br/>
        <w:t>Membership of 60 years: Oliver Barker; Margaret Hammond-Tooke</w:t>
      </w:r>
      <w:r>
        <w:rPr>
          <w:rFonts w:ascii="Georgia" w:hAnsi="Georgia"/>
          <w:sz w:val="15"/>
          <w:szCs w:val="15"/>
        </w:rPr>
        <w:br/>
        <w:t>Membership of 70 years: Michael Estil</w:t>
      </w:r>
      <w:r>
        <w:rPr>
          <w:rFonts w:ascii="Georgia" w:hAnsi="Georgia"/>
          <w:sz w:val="15"/>
          <w:szCs w:val="15"/>
        </w:rPr>
        <w:br/>
      </w:r>
      <w:r>
        <w:rPr>
          <w:rFonts w:ascii="Georgia" w:hAnsi="Georgia"/>
          <w:sz w:val="15"/>
          <w:szCs w:val="15"/>
        </w:rPr>
        <w:br/>
      </w:r>
      <w:r>
        <w:rPr>
          <w:rStyle w:val="Strong"/>
          <w:rFonts w:ascii="Georgia" w:hAnsi="Georgia"/>
          <w:sz w:val="15"/>
          <w:szCs w:val="15"/>
        </w:rPr>
        <w:t>10. General</w:t>
      </w:r>
      <w:r>
        <w:rPr>
          <w:rFonts w:ascii="Georgia" w:hAnsi="Georgia"/>
          <w:sz w:val="15"/>
          <w:szCs w:val="15"/>
        </w:rPr>
        <w:br/>
      </w:r>
      <w:r>
        <w:rPr>
          <w:rFonts w:ascii="Georgia" w:hAnsi="Georgia"/>
          <w:sz w:val="15"/>
          <w:szCs w:val="15"/>
        </w:rPr>
        <w:br/>
      </w:r>
      <w:r>
        <w:rPr>
          <w:rFonts w:ascii="Georgia" w:hAnsi="Georgia"/>
          <w:sz w:val="15"/>
          <w:szCs w:val="15"/>
        </w:rPr>
        <w:br/>
        <w:t>WINE AND SNACKS WILL BE SERVED AFTER THE MEETING</w:t>
      </w:r>
      <w:r>
        <w:rPr>
          <w:rFonts w:ascii="Georgia" w:hAnsi="Georgia"/>
          <w:sz w:val="15"/>
          <w:szCs w:val="15"/>
        </w:rPr>
        <w:br/>
      </w:r>
      <w:r>
        <w:rPr>
          <w:rFonts w:ascii="Georgia" w:hAnsi="Georgia"/>
          <w:sz w:val="15"/>
          <w:szCs w:val="15"/>
        </w:rPr>
        <w:br/>
        <w:t xml:space="preserve">PROXY  VOTES:   (proxy form can be downloaded </w:t>
      </w:r>
      <w:hyperlink r:id="rId13" w:tgtFrame="_blank" w:history="1">
        <w:r>
          <w:rPr>
            <w:rStyle w:val="Hyperlink"/>
            <w:rFonts w:ascii="Georgia" w:hAnsi="Georgia"/>
            <w:sz w:val="15"/>
            <w:szCs w:val="15"/>
          </w:rPr>
          <w:t>here</w:t>
        </w:r>
      </w:hyperlink>
      <w:r>
        <w:rPr>
          <w:rFonts w:ascii="Georgia" w:hAnsi="Georgia"/>
          <w:sz w:val="15"/>
          <w:szCs w:val="15"/>
        </w:rPr>
        <w:t>)</w:t>
      </w:r>
      <w:r>
        <w:rPr>
          <w:rFonts w:ascii="Georgia" w:hAnsi="Georgia"/>
          <w:sz w:val="15"/>
          <w:szCs w:val="15"/>
        </w:rPr>
        <w:br/>
        <w:t>In terms of clause 9.1 &amp; 9.2 of the Constitution -</w:t>
      </w:r>
      <w:r>
        <w:rPr>
          <w:rFonts w:ascii="Georgia" w:hAnsi="Georgia"/>
          <w:sz w:val="15"/>
          <w:szCs w:val="15"/>
        </w:rPr>
        <w:br/>
        <w:t> </w:t>
      </w:r>
      <w:r>
        <w:rPr>
          <w:rFonts w:ascii="Georgia" w:hAnsi="Georgia"/>
          <w:sz w:val="15"/>
          <w:szCs w:val="15"/>
        </w:rPr>
        <w:br/>
        <w:t>9.1 Members shall be entitled to vote personally or by proxy, provided that no member present shall vote on behalf of more than two absent members.</w:t>
      </w:r>
      <w:r>
        <w:rPr>
          <w:rFonts w:ascii="Georgia" w:hAnsi="Georgia"/>
          <w:sz w:val="15"/>
          <w:szCs w:val="15"/>
        </w:rPr>
        <w:br/>
        <w:t> </w:t>
      </w:r>
      <w:r>
        <w:rPr>
          <w:rFonts w:ascii="Georgia" w:hAnsi="Georgia"/>
          <w:sz w:val="15"/>
          <w:szCs w:val="15"/>
        </w:rPr>
        <w:br/>
        <w:t>9.2 The instrument appointing a proxy shall specify the meeting in respect of which it is granted and be signed by the grantor and shall be lodged with a member of the General Committee not less than twenty-four hours before the time at which such meeting is due to begin at which the person named in the instrument proposes to vote.  In default of compliance with any of the aforegoing, the instrument of proxy shall be deemed invalid.</w:t>
      </w:r>
    </w:p>
    <w:p w:rsidR="003B455E" w:rsidRPr="000B0F5B" w:rsidRDefault="003B455E" w:rsidP="000B0F5B">
      <w:pPr>
        <w:rPr>
          <w:rFonts w:asciiTheme="minorHAnsi" w:hAnsiTheme="minorHAnsi" w:cstheme="minorHAnsi"/>
          <w:sz w:val="22"/>
          <w:szCs w:val="22"/>
        </w:rPr>
      </w:pPr>
    </w:p>
    <w:sectPr w:rsidR="003B455E" w:rsidRPr="000B0F5B" w:rsidSect="00FF2CB5">
      <w:headerReference w:type="even" r:id="rId14"/>
      <w:headerReference w:type="default" r:id="rId15"/>
      <w:footerReference w:type="even" r:id="rId16"/>
      <w:footerReference w:type="default" r:id="rId17"/>
      <w:headerReference w:type="first" r:id="rId18"/>
      <w:footerReference w:type="first" r:id="rId19"/>
      <w:pgSz w:w="11906" w:h="16838"/>
      <w:pgMar w:top="680" w:right="1588" w:bottom="1247" w:left="158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231" w:rsidRDefault="009C5231">
      <w:r>
        <w:separator/>
      </w:r>
    </w:p>
  </w:endnote>
  <w:endnote w:type="continuationSeparator" w:id="0">
    <w:p w:rsidR="009C5231" w:rsidRDefault="009C5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9D6" w:rsidRDefault="006309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C11" w:rsidRDefault="00665C11">
    <w:pPr>
      <w:pStyle w:val="Footer"/>
      <w:rPr>
        <w:lang w:val="en-US"/>
      </w:rPr>
    </w:pPr>
  </w:p>
  <w:p w:rsidR="00665C11" w:rsidRDefault="00665C11" w:rsidP="004D715D">
    <w:pPr>
      <w:pStyle w:val="Footer"/>
      <w:jc w:val="center"/>
    </w:pPr>
    <w:r>
      <w:rPr>
        <w:rFonts w:ascii="Trebuchet MS" w:hAnsi="Trebuchet MS"/>
        <w:color w:val="003366"/>
        <w:sz w:val="16"/>
        <w:lang w:val="en-US"/>
      </w:rPr>
      <w:t>Member of the UIAA - The International Mountaineering and Climbing Federation</w:t>
    </w:r>
    <w:r>
      <w:rPr>
        <w:rFonts w:ascii="Trebuchet MS" w:hAnsi="Trebuchet MS"/>
        <w:sz w:val="16"/>
        <w:lang w:val="en-US"/>
      </w:rPr>
      <w:t xml:space="preserve">         </w:t>
    </w:r>
    <w:r w:rsidR="00412F79" w:rsidRPr="00412F79">
      <w:rPr>
        <w:color w:val="333399"/>
      </w:rPr>
      <w:object w:dxaOrig="1275"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0pt">
          <v:imagedata r:id="rId1" o:title=""/>
        </v:shape>
        <o:OLEObject Type="Embed" ProgID="PBrush" ShapeID="_x0000_i1025" DrawAspect="Content" ObjectID="_1612186110" r:id="rId2"/>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9D6" w:rsidRDefault="006309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231" w:rsidRDefault="009C5231">
      <w:r>
        <w:separator/>
      </w:r>
    </w:p>
  </w:footnote>
  <w:footnote w:type="continuationSeparator" w:id="0">
    <w:p w:rsidR="009C5231" w:rsidRDefault="009C5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9D6" w:rsidRDefault="006309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9D6" w:rsidRDefault="006309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9D6" w:rsidRDefault="006309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15F5D"/>
    <w:multiLevelType w:val="hybridMultilevel"/>
    <w:tmpl w:val="5E729FF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566170D"/>
    <w:multiLevelType w:val="hybridMultilevel"/>
    <w:tmpl w:val="021C34DE"/>
    <w:lvl w:ilvl="0" w:tplc="1C09000F">
      <w:start w:val="8"/>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A724831"/>
    <w:multiLevelType w:val="multilevel"/>
    <w:tmpl w:val="8516178C"/>
    <w:lvl w:ilvl="0">
      <w:start w:val="1"/>
      <w:numFmt w:val="decimal"/>
      <w:lvlText w:val="%1."/>
      <w:lvlJc w:val="left"/>
      <w:pPr>
        <w:tabs>
          <w:tab w:val="num" w:pos="454"/>
        </w:tabs>
        <w:ind w:left="454" w:hanging="454"/>
      </w:pPr>
      <w:rPr>
        <w:rFonts w:ascii="Arial" w:hAnsi="Arial" w:hint="default"/>
        <w:b w:val="0"/>
        <w:i w:val="0"/>
        <w:sz w:val="22"/>
      </w:rPr>
    </w:lvl>
    <w:lvl w:ilvl="1">
      <w:start w:val="1"/>
      <w:numFmt w:val="decimal"/>
      <w:lvlText w:val="%1.%2"/>
      <w:lvlJc w:val="left"/>
      <w:pPr>
        <w:tabs>
          <w:tab w:val="num" w:pos="907"/>
        </w:tabs>
        <w:ind w:left="907" w:hanging="907"/>
      </w:pPr>
      <w:rPr>
        <w:rFonts w:ascii="Arial" w:hAnsi="Arial" w:hint="default"/>
        <w:b w:val="0"/>
        <w:i w:val="0"/>
        <w:sz w:val="22"/>
      </w:rPr>
    </w:lvl>
    <w:lvl w:ilvl="2">
      <w:start w:val="1"/>
      <w:numFmt w:val="decimal"/>
      <w:lvlText w:val="%1.%2.%3"/>
      <w:lvlJc w:val="left"/>
      <w:pPr>
        <w:tabs>
          <w:tab w:val="num" w:pos="720"/>
        </w:tabs>
        <w:ind w:left="720" w:hanging="720"/>
      </w:pPr>
    </w:lvl>
    <w:lvl w:ilvl="3">
      <w:start w:val="1"/>
      <w:numFmt w:val="decimal"/>
      <w:lvlText w:val="%1.%2.%3.%4"/>
      <w:lvlJc w:val="left"/>
      <w:pPr>
        <w:tabs>
          <w:tab w:val="num" w:pos="1814"/>
        </w:tabs>
        <w:ind w:left="1814" w:hanging="1814"/>
      </w:pPr>
      <w:rPr>
        <w:rFonts w:ascii="Arial" w:hAnsi="Arial" w:hint="default"/>
        <w:b w:val="0"/>
        <w:i w:val="0"/>
        <w:sz w:val="22"/>
      </w:rPr>
    </w:lvl>
    <w:lvl w:ilvl="4">
      <w:start w:val="1"/>
      <w:numFmt w:val="decimal"/>
      <w:lvlText w:val="%1.%2.%3.%4.%5"/>
      <w:lvlJc w:val="left"/>
      <w:pPr>
        <w:tabs>
          <w:tab w:val="num" w:pos="2268"/>
        </w:tabs>
        <w:ind w:left="2268" w:hanging="2268"/>
      </w:pPr>
      <w:rPr>
        <w:rFonts w:ascii="Arial" w:hAnsi="Arial" w:hint="default"/>
        <w:b w:val="0"/>
        <w:i w:val="0"/>
        <w:sz w:val="22"/>
      </w:rPr>
    </w:lvl>
    <w:lvl w:ilvl="5">
      <w:start w:val="1"/>
      <w:numFmt w:val="decimal"/>
      <w:lvlText w:val="%1.%2.%3.%4.%5.%6"/>
      <w:lvlJc w:val="left"/>
      <w:pPr>
        <w:tabs>
          <w:tab w:val="num" w:pos="2722"/>
        </w:tabs>
        <w:ind w:left="2722" w:hanging="2722"/>
      </w:pPr>
      <w:rPr>
        <w:rFonts w:ascii="Arial" w:hAnsi="Arial" w:hint="default"/>
        <w:b w:val="0"/>
        <w:i w:val="0"/>
        <w:sz w:val="22"/>
      </w:rPr>
    </w:lvl>
    <w:lvl w:ilvl="6">
      <w:start w:val="1"/>
      <w:numFmt w:val="decimal"/>
      <w:lvlText w:val="%1.%2.%3.%4.%5.%6.%7"/>
      <w:lvlJc w:val="left"/>
      <w:pPr>
        <w:tabs>
          <w:tab w:val="num" w:pos="3175"/>
        </w:tabs>
        <w:ind w:left="3175" w:hanging="3175"/>
      </w:pPr>
      <w:rPr>
        <w:rFonts w:ascii="Arial" w:hAnsi="Arial" w:hint="default"/>
        <w:b w:val="0"/>
        <w:i w:val="0"/>
        <w:sz w:val="22"/>
      </w:rPr>
    </w:lvl>
    <w:lvl w:ilvl="7">
      <w:start w:val="1"/>
      <w:numFmt w:val="decimal"/>
      <w:lvlText w:val="%1.%2.%3.%4.%5.%6.%7.%8"/>
      <w:lvlJc w:val="left"/>
      <w:pPr>
        <w:tabs>
          <w:tab w:val="num" w:pos="3629"/>
        </w:tabs>
        <w:ind w:left="3629" w:hanging="3629"/>
      </w:pPr>
      <w:rPr>
        <w:rFonts w:ascii="Arial" w:hAnsi="Arial" w:hint="default"/>
        <w:b w:val="0"/>
        <w:i w:val="0"/>
        <w:sz w:val="22"/>
      </w:rPr>
    </w:lvl>
    <w:lvl w:ilvl="8">
      <w:start w:val="1"/>
      <w:numFmt w:val="decimal"/>
      <w:lvlText w:val="%1.%2.%3.%4.%5.%6.%7.%8.%9"/>
      <w:lvlJc w:val="left"/>
      <w:pPr>
        <w:tabs>
          <w:tab w:val="num" w:pos="1584"/>
        </w:tabs>
        <w:ind w:left="1584" w:hanging="1584"/>
      </w:pPr>
    </w:lvl>
  </w:abstractNum>
  <w:abstractNum w:abstractNumId="3" w15:restartNumberingAfterBreak="0">
    <w:nsid w:val="24D534A1"/>
    <w:multiLevelType w:val="hybridMultilevel"/>
    <w:tmpl w:val="3A30A26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7FA5E09"/>
    <w:multiLevelType w:val="multilevel"/>
    <w:tmpl w:val="B4D00172"/>
    <w:lvl w:ilvl="0">
      <w:start w:val="9"/>
      <w:numFmt w:val="decimal"/>
      <w:lvlText w:val="%1"/>
      <w:lvlJc w:val="left"/>
      <w:pPr>
        <w:ind w:left="360" w:hanging="360"/>
      </w:pPr>
      <w:rPr>
        <w:rFonts w:hint="default"/>
      </w:rPr>
    </w:lvl>
    <w:lvl w:ilvl="1">
      <w:start w:val="2"/>
      <w:numFmt w:val="decimal"/>
      <w:lvlText w:val="%1.%2"/>
      <w:lvlJc w:val="left"/>
      <w:pPr>
        <w:ind w:left="1267" w:hanging="360"/>
      </w:pPr>
      <w:rPr>
        <w:rFonts w:hint="default"/>
      </w:rPr>
    </w:lvl>
    <w:lvl w:ilvl="2">
      <w:start w:val="1"/>
      <w:numFmt w:val="decimal"/>
      <w:lvlText w:val="%1.%2.%3"/>
      <w:lvlJc w:val="left"/>
      <w:pPr>
        <w:ind w:left="2534" w:hanging="720"/>
      </w:pPr>
      <w:rPr>
        <w:rFonts w:hint="default"/>
      </w:rPr>
    </w:lvl>
    <w:lvl w:ilvl="3">
      <w:start w:val="1"/>
      <w:numFmt w:val="decimal"/>
      <w:lvlText w:val="%1.%2.%3.%4"/>
      <w:lvlJc w:val="left"/>
      <w:pPr>
        <w:ind w:left="3441" w:hanging="72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615" w:hanging="1080"/>
      </w:pPr>
      <w:rPr>
        <w:rFonts w:hint="default"/>
      </w:rPr>
    </w:lvl>
    <w:lvl w:ilvl="6">
      <w:start w:val="1"/>
      <w:numFmt w:val="decimal"/>
      <w:lvlText w:val="%1.%2.%3.%4.%5.%6.%7"/>
      <w:lvlJc w:val="left"/>
      <w:pPr>
        <w:ind w:left="6882" w:hanging="1440"/>
      </w:pPr>
      <w:rPr>
        <w:rFonts w:hint="default"/>
      </w:rPr>
    </w:lvl>
    <w:lvl w:ilvl="7">
      <w:start w:val="1"/>
      <w:numFmt w:val="decimal"/>
      <w:lvlText w:val="%1.%2.%3.%4.%5.%6.%7.%8"/>
      <w:lvlJc w:val="left"/>
      <w:pPr>
        <w:ind w:left="7789" w:hanging="1440"/>
      </w:pPr>
      <w:rPr>
        <w:rFonts w:hint="default"/>
      </w:rPr>
    </w:lvl>
    <w:lvl w:ilvl="8">
      <w:start w:val="1"/>
      <w:numFmt w:val="decimal"/>
      <w:lvlText w:val="%1.%2.%3.%4.%5.%6.%7.%8.%9"/>
      <w:lvlJc w:val="left"/>
      <w:pPr>
        <w:ind w:left="9056" w:hanging="1800"/>
      </w:pPr>
      <w:rPr>
        <w:rFonts w:hint="default"/>
      </w:rPr>
    </w:lvl>
  </w:abstractNum>
  <w:abstractNum w:abstractNumId="5" w15:restartNumberingAfterBreak="0">
    <w:nsid w:val="595311C5"/>
    <w:multiLevelType w:val="hybridMultilevel"/>
    <w:tmpl w:val="DE8C5A3C"/>
    <w:lvl w:ilvl="0" w:tplc="18E46AC2">
      <w:start w:val="1"/>
      <w:numFmt w:val="decimal"/>
      <w:lvlText w:val="%1."/>
      <w:lvlJc w:val="left"/>
      <w:pPr>
        <w:tabs>
          <w:tab w:val="num" w:pos="927"/>
        </w:tabs>
        <w:ind w:left="927" w:hanging="360"/>
      </w:pPr>
      <w:rPr>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E126D49"/>
    <w:multiLevelType w:val="multilevel"/>
    <w:tmpl w:val="F1EEFF18"/>
    <w:lvl w:ilvl="0">
      <w:start w:val="9"/>
      <w:numFmt w:val="decimal"/>
      <w:lvlText w:val="%1"/>
      <w:lvlJc w:val="left"/>
      <w:pPr>
        <w:ind w:left="360" w:hanging="360"/>
      </w:pPr>
      <w:rPr>
        <w:rFonts w:ascii="Arial" w:hAnsi="Arial" w:hint="default"/>
        <w:sz w:val="22"/>
      </w:rPr>
    </w:lvl>
    <w:lvl w:ilvl="1">
      <w:start w:val="2"/>
      <w:numFmt w:val="decimal"/>
      <w:lvlText w:val="%1.%2"/>
      <w:lvlJc w:val="left"/>
      <w:pPr>
        <w:ind w:left="360" w:hanging="360"/>
      </w:pPr>
      <w:rPr>
        <w:rFonts w:ascii="Arial" w:hAnsi="Arial" w:hint="default"/>
        <w:sz w:val="22"/>
      </w:rPr>
    </w:lvl>
    <w:lvl w:ilvl="2">
      <w:start w:val="1"/>
      <w:numFmt w:val="decimal"/>
      <w:lvlText w:val="%1.%2.%3"/>
      <w:lvlJc w:val="left"/>
      <w:pPr>
        <w:ind w:left="720" w:hanging="720"/>
      </w:pPr>
      <w:rPr>
        <w:rFonts w:ascii="Arial" w:hAnsi="Arial" w:hint="default"/>
        <w:sz w:val="22"/>
      </w:rPr>
    </w:lvl>
    <w:lvl w:ilvl="3">
      <w:start w:val="1"/>
      <w:numFmt w:val="decimal"/>
      <w:lvlText w:val="%1.%2.%3.%4"/>
      <w:lvlJc w:val="left"/>
      <w:pPr>
        <w:ind w:left="720" w:hanging="720"/>
      </w:pPr>
      <w:rPr>
        <w:rFonts w:ascii="Arial" w:hAnsi="Arial" w:hint="default"/>
        <w:sz w:val="22"/>
      </w:rPr>
    </w:lvl>
    <w:lvl w:ilvl="4">
      <w:start w:val="1"/>
      <w:numFmt w:val="decimal"/>
      <w:lvlText w:val="%1.%2.%3.%4.%5"/>
      <w:lvlJc w:val="left"/>
      <w:pPr>
        <w:ind w:left="1080" w:hanging="1080"/>
      </w:pPr>
      <w:rPr>
        <w:rFonts w:ascii="Arial" w:hAnsi="Arial" w:hint="default"/>
        <w:sz w:val="22"/>
      </w:rPr>
    </w:lvl>
    <w:lvl w:ilvl="5">
      <w:start w:val="1"/>
      <w:numFmt w:val="decimal"/>
      <w:lvlText w:val="%1.%2.%3.%4.%5.%6"/>
      <w:lvlJc w:val="left"/>
      <w:pPr>
        <w:ind w:left="1080" w:hanging="1080"/>
      </w:pPr>
      <w:rPr>
        <w:rFonts w:ascii="Arial" w:hAnsi="Arial" w:hint="default"/>
        <w:sz w:val="22"/>
      </w:rPr>
    </w:lvl>
    <w:lvl w:ilvl="6">
      <w:start w:val="1"/>
      <w:numFmt w:val="decimal"/>
      <w:lvlText w:val="%1.%2.%3.%4.%5.%6.%7"/>
      <w:lvlJc w:val="left"/>
      <w:pPr>
        <w:ind w:left="1440" w:hanging="1440"/>
      </w:pPr>
      <w:rPr>
        <w:rFonts w:ascii="Arial" w:hAnsi="Arial" w:hint="default"/>
        <w:sz w:val="22"/>
      </w:rPr>
    </w:lvl>
    <w:lvl w:ilvl="7">
      <w:start w:val="1"/>
      <w:numFmt w:val="decimal"/>
      <w:lvlText w:val="%1.%2.%3.%4.%5.%6.%7.%8"/>
      <w:lvlJc w:val="left"/>
      <w:pPr>
        <w:ind w:left="1440" w:hanging="1440"/>
      </w:pPr>
      <w:rPr>
        <w:rFonts w:ascii="Arial" w:hAnsi="Arial" w:hint="default"/>
        <w:sz w:val="22"/>
      </w:rPr>
    </w:lvl>
    <w:lvl w:ilvl="8">
      <w:start w:val="1"/>
      <w:numFmt w:val="decimal"/>
      <w:lvlText w:val="%1.%2.%3.%4.%5.%6.%7.%8.%9"/>
      <w:lvlJc w:val="left"/>
      <w:pPr>
        <w:ind w:left="1800" w:hanging="1800"/>
      </w:pPr>
      <w:rPr>
        <w:rFonts w:ascii="Arial" w:hAnsi="Arial" w:hint="default"/>
        <w:sz w:val="22"/>
      </w:rPr>
    </w:lvl>
  </w:abstractNum>
  <w:abstractNum w:abstractNumId="7" w15:restartNumberingAfterBreak="0">
    <w:nsid w:val="7E3C0EF4"/>
    <w:multiLevelType w:val="hybridMultilevel"/>
    <w:tmpl w:val="09CEA02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6"/>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C04"/>
    <w:rsid w:val="000234A8"/>
    <w:rsid w:val="00047DAB"/>
    <w:rsid w:val="00094B18"/>
    <w:rsid w:val="000A47D2"/>
    <w:rsid w:val="000B0F5B"/>
    <w:rsid w:val="00103DD5"/>
    <w:rsid w:val="0010517A"/>
    <w:rsid w:val="001269C1"/>
    <w:rsid w:val="00145B75"/>
    <w:rsid w:val="00145FE8"/>
    <w:rsid w:val="0015543C"/>
    <w:rsid w:val="001713A0"/>
    <w:rsid w:val="00181A46"/>
    <w:rsid w:val="001B28FA"/>
    <w:rsid w:val="001E504C"/>
    <w:rsid w:val="001F2BAC"/>
    <w:rsid w:val="002806C1"/>
    <w:rsid w:val="002D0BE0"/>
    <w:rsid w:val="002D0F4B"/>
    <w:rsid w:val="002D5806"/>
    <w:rsid w:val="002E5B1A"/>
    <w:rsid w:val="002F0FD3"/>
    <w:rsid w:val="002F304D"/>
    <w:rsid w:val="0031255A"/>
    <w:rsid w:val="003704CE"/>
    <w:rsid w:val="00371C30"/>
    <w:rsid w:val="003A4799"/>
    <w:rsid w:val="003A6C98"/>
    <w:rsid w:val="003B455E"/>
    <w:rsid w:val="003C484D"/>
    <w:rsid w:val="003F5501"/>
    <w:rsid w:val="00401B68"/>
    <w:rsid w:val="00412F79"/>
    <w:rsid w:val="00431EBA"/>
    <w:rsid w:val="0044393E"/>
    <w:rsid w:val="004605FD"/>
    <w:rsid w:val="004641EF"/>
    <w:rsid w:val="00487B2F"/>
    <w:rsid w:val="004A357B"/>
    <w:rsid w:val="004D2483"/>
    <w:rsid w:val="004D715D"/>
    <w:rsid w:val="005264BC"/>
    <w:rsid w:val="00590D7B"/>
    <w:rsid w:val="005A74AC"/>
    <w:rsid w:val="005C0A37"/>
    <w:rsid w:val="006309D6"/>
    <w:rsid w:val="00657353"/>
    <w:rsid w:val="006652F2"/>
    <w:rsid w:val="00665C11"/>
    <w:rsid w:val="00696ED1"/>
    <w:rsid w:val="006B1DE0"/>
    <w:rsid w:val="00715581"/>
    <w:rsid w:val="007203A3"/>
    <w:rsid w:val="0077672D"/>
    <w:rsid w:val="007F3C04"/>
    <w:rsid w:val="00841947"/>
    <w:rsid w:val="00854B29"/>
    <w:rsid w:val="008730A3"/>
    <w:rsid w:val="008831AB"/>
    <w:rsid w:val="00900780"/>
    <w:rsid w:val="00942F09"/>
    <w:rsid w:val="00954468"/>
    <w:rsid w:val="009972C7"/>
    <w:rsid w:val="009B4729"/>
    <w:rsid w:val="009C5231"/>
    <w:rsid w:val="00A2687E"/>
    <w:rsid w:val="00A276E8"/>
    <w:rsid w:val="00A43FED"/>
    <w:rsid w:val="00A62FF6"/>
    <w:rsid w:val="00B56736"/>
    <w:rsid w:val="00B75675"/>
    <w:rsid w:val="00BA532A"/>
    <w:rsid w:val="00BB15AC"/>
    <w:rsid w:val="00C13B37"/>
    <w:rsid w:val="00C71EE9"/>
    <w:rsid w:val="00C81A78"/>
    <w:rsid w:val="00C93BB6"/>
    <w:rsid w:val="00CD07C7"/>
    <w:rsid w:val="00D1301D"/>
    <w:rsid w:val="00D2326F"/>
    <w:rsid w:val="00D54E46"/>
    <w:rsid w:val="00D60217"/>
    <w:rsid w:val="00D61CB8"/>
    <w:rsid w:val="00DF2C6E"/>
    <w:rsid w:val="00ED6974"/>
    <w:rsid w:val="00F3410E"/>
    <w:rsid w:val="00F3648B"/>
    <w:rsid w:val="00F8216C"/>
    <w:rsid w:val="00FC4943"/>
    <w:rsid w:val="00FF2CB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B48239"/>
  <w15:chartTrackingRefBased/>
  <w15:docId w15:val="{6AC0C3A6-7517-4B11-9D83-5A8F85E8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link w:val="Heading1Char"/>
    <w:qFormat/>
    <w:rsid w:val="005A74AC"/>
    <w:pPr>
      <w:keepNext/>
      <w:jc w:val="center"/>
      <w:outlineLvl w:val="0"/>
    </w:pPr>
    <w:rPr>
      <w:rFonts w:ascii="Arial" w:hAnsi="Arial"/>
      <w:b/>
      <w:sz w:val="20"/>
      <w:szCs w:val="20"/>
      <w:lang w:val="en-ZA"/>
    </w:rPr>
  </w:style>
  <w:style w:type="paragraph" w:styleId="Heading2">
    <w:name w:val="heading 2"/>
    <w:basedOn w:val="Normal"/>
    <w:next w:val="Normal"/>
    <w:link w:val="Heading2Char"/>
    <w:unhideWhenUsed/>
    <w:qFormat/>
    <w:rsid w:val="005A74AC"/>
    <w:pPr>
      <w:keepNext/>
      <w:outlineLvl w:val="1"/>
    </w:pPr>
    <w:rPr>
      <w:rFonts w:ascii="Arial" w:hAnsi="Arial"/>
      <w:b/>
      <w:szCs w:val="20"/>
      <w:lang w:val="en-ZA"/>
    </w:rPr>
  </w:style>
  <w:style w:type="paragraph" w:styleId="Heading3">
    <w:name w:val="heading 3"/>
    <w:basedOn w:val="Normal"/>
    <w:next w:val="BodyText3"/>
    <w:link w:val="Heading3Char"/>
    <w:qFormat/>
    <w:rsid w:val="00CD07C7"/>
    <w:pPr>
      <w:keepNext/>
      <w:tabs>
        <w:tab w:val="left" w:pos="1361"/>
      </w:tabs>
      <w:spacing w:after="240" w:line="360" w:lineRule="auto"/>
      <w:ind w:left="1361" w:hanging="1361"/>
      <w:jc w:val="both"/>
      <w:outlineLvl w:val="2"/>
    </w:pPr>
    <w:rPr>
      <w:rFonts w:ascii="Arial" w:hAnsi="Arial"/>
      <w:sz w:val="22"/>
      <w:szCs w:val="20"/>
    </w:rPr>
  </w:style>
  <w:style w:type="paragraph" w:styleId="Heading4">
    <w:name w:val="heading 4"/>
    <w:basedOn w:val="Normal"/>
    <w:next w:val="Normal"/>
    <w:link w:val="Heading4Char"/>
    <w:qFormat/>
    <w:rsid w:val="00CD07C7"/>
    <w:pPr>
      <w:keepNext/>
      <w:tabs>
        <w:tab w:val="num" w:pos="1814"/>
      </w:tabs>
      <w:spacing w:after="240" w:line="360" w:lineRule="auto"/>
      <w:ind w:left="1814" w:hanging="1814"/>
      <w:jc w:val="both"/>
      <w:outlineLvl w:val="3"/>
    </w:pPr>
    <w:rPr>
      <w:rFonts w:ascii="Arial" w:hAnsi="Arial"/>
      <w:sz w:val="22"/>
      <w:szCs w:val="20"/>
    </w:rPr>
  </w:style>
  <w:style w:type="paragraph" w:styleId="Heading5">
    <w:name w:val="heading 5"/>
    <w:basedOn w:val="Normal"/>
    <w:next w:val="Normal"/>
    <w:link w:val="Heading5Char"/>
    <w:qFormat/>
    <w:rsid w:val="00CD07C7"/>
    <w:pPr>
      <w:keepNext/>
      <w:tabs>
        <w:tab w:val="num" w:pos="2268"/>
      </w:tabs>
      <w:spacing w:after="240" w:line="360" w:lineRule="auto"/>
      <w:ind w:left="2268" w:hanging="2268"/>
      <w:jc w:val="both"/>
      <w:outlineLvl w:val="4"/>
    </w:pPr>
    <w:rPr>
      <w:rFonts w:ascii="Arial" w:hAnsi="Arial"/>
      <w:sz w:val="22"/>
      <w:szCs w:val="20"/>
    </w:rPr>
  </w:style>
  <w:style w:type="paragraph" w:styleId="Heading6">
    <w:name w:val="heading 6"/>
    <w:basedOn w:val="Normal"/>
    <w:next w:val="Normal"/>
    <w:link w:val="Heading6Char"/>
    <w:qFormat/>
    <w:rsid w:val="00CD07C7"/>
    <w:pPr>
      <w:keepNext/>
      <w:tabs>
        <w:tab w:val="num" w:pos="2722"/>
      </w:tabs>
      <w:spacing w:after="240" w:line="360" w:lineRule="auto"/>
      <w:ind w:left="2722" w:hanging="2722"/>
      <w:jc w:val="both"/>
      <w:outlineLvl w:val="5"/>
    </w:pPr>
    <w:rPr>
      <w:rFonts w:ascii="Arial" w:hAnsi="Arial"/>
      <w:sz w:val="22"/>
      <w:szCs w:val="20"/>
    </w:rPr>
  </w:style>
  <w:style w:type="paragraph" w:styleId="Heading7">
    <w:name w:val="heading 7"/>
    <w:basedOn w:val="Normal"/>
    <w:next w:val="Normal"/>
    <w:link w:val="Heading7Char"/>
    <w:qFormat/>
    <w:rsid w:val="00CD07C7"/>
    <w:pPr>
      <w:keepNext/>
      <w:tabs>
        <w:tab w:val="num" w:pos="3175"/>
      </w:tabs>
      <w:spacing w:after="240" w:line="360" w:lineRule="auto"/>
      <w:ind w:left="3175" w:hanging="3175"/>
      <w:jc w:val="both"/>
      <w:outlineLvl w:val="6"/>
    </w:pPr>
    <w:rPr>
      <w:rFonts w:ascii="Arial" w:hAnsi="Arial"/>
      <w:sz w:val="22"/>
      <w:szCs w:val="20"/>
    </w:rPr>
  </w:style>
  <w:style w:type="paragraph" w:styleId="Heading8">
    <w:name w:val="heading 8"/>
    <w:basedOn w:val="Normal"/>
    <w:next w:val="Normal"/>
    <w:link w:val="Heading8Char"/>
    <w:rsid w:val="00CD07C7"/>
    <w:pPr>
      <w:keepNext/>
      <w:tabs>
        <w:tab w:val="num" w:pos="3629"/>
      </w:tabs>
      <w:spacing w:after="240" w:line="360" w:lineRule="auto"/>
      <w:ind w:left="3629" w:hanging="3629"/>
      <w:jc w:val="both"/>
      <w:outlineLvl w:val="7"/>
    </w:pPr>
    <w:rPr>
      <w:rFonts w:ascii="Arial" w:hAnsi="Arial"/>
      <w:sz w:val="22"/>
      <w:szCs w:val="20"/>
    </w:rPr>
  </w:style>
  <w:style w:type="paragraph" w:styleId="Heading9">
    <w:name w:val="heading 9"/>
    <w:basedOn w:val="Normal"/>
    <w:next w:val="Normal"/>
    <w:link w:val="Heading9Char"/>
    <w:rsid w:val="00CD07C7"/>
    <w:pPr>
      <w:keepNext/>
      <w:tabs>
        <w:tab w:val="num" w:pos="1584"/>
        <w:tab w:val="left" w:pos="4082"/>
      </w:tabs>
      <w:spacing w:after="240" w:line="360" w:lineRule="auto"/>
      <w:ind w:left="1582" w:hanging="1582"/>
      <w:jc w:val="both"/>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customStyle="1" w:styleId="Heading1Char">
    <w:name w:val="Heading 1 Char"/>
    <w:link w:val="Heading1"/>
    <w:rsid w:val="005A74AC"/>
    <w:rPr>
      <w:rFonts w:ascii="Arial" w:hAnsi="Arial"/>
      <w:b/>
      <w:lang w:eastAsia="en-US"/>
    </w:rPr>
  </w:style>
  <w:style w:type="character" w:customStyle="1" w:styleId="Heading2Char">
    <w:name w:val="Heading 2 Char"/>
    <w:link w:val="Heading2"/>
    <w:semiHidden/>
    <w:rsid w:val="005A74AC"/>
    <w:rPr>
      <w:rFonts w:ascii="Arial" w:hAnsi="Arial"/>
      <w:b/>
      <w:sz w:val="24"/>
      <w:lang w:eastAsia="en-US"/>
    </w:rPr>
  </w:style>
  <w:style w:type="paragraph" w:styleId="Title">
    <w:name w:val="Title"/>
    <w:basedOn w:val="Normal"/>
    <w:link w:val="TitleChar"/>
    <w:qFormat/>
    <w:rsid w:val="005A74AC"/>
    <w:pPr>
      <w:jc w:val="center"/>
    </w:pPr>
    <w:rPr>
      <w:rFonts w:ascii="Arial" w:hAnsi="Arial"/>
      <w:b/>
      <w:sz w:val="22"/>
      <w:szCs w:val="20"/>
      <w:lang w:val="en-ZA"/>
    </w:rPr>
  </w:style>
  <w:style w:type="character" w:customStyle="1" w:styleId="TitleChar">
    <w:name w:val="Title Char"/>
    <w:link w:val="Title"/>
    <w:rsid w:val="005A74AC"/>
    <w:rPr>
      <w:rFonts w:ascii="Arial" w:hAnsi="Arial"/>
      <w:b/>
      <w:sz w:val="22"/>
      <w:lang w:eastAsia="en-US"/>
    </w:rPr>
  </w:style>
  <w:style w:type="paragraph" w:styleId="BodyText">
    <w:name w:val="Body Text"/>
    <w:basedOn w:val="Normal"/>
    <w:link w:val="BodyTextChar"/>
    <w:semiHidden/>
    <w:unhideWhenUsed/>
    <w:rsid w:val="005A74AC"/>
    <w:pPr>
      <w:jc w:val="center"/>
    </w:pPr>
    <w:rPr>
      <w:rFonts w:ascii="Arial" w:hAnsi="Arial"/>
      <w:b/>
      <w:sz w:val="22"/>
      <w:szCs w:val="20"/>
      <w:lang w:val="en-ZA"/>
    </w:rPr>
  </w:style>
  <w:style w:type="character" w:customStyle="1" w:styleId="BodyTextChar">
    <w:name w:val="Body Text Char"/>
    <w:link w:val="BodyText"/>
    <w:semiHidden/>
    <w:rsid w:val="005A74AC"/>
    <w:rPr>
      <w:rFonts w:ascii="Arial" w:hAnsi="Arial"/>
      <w:b/>
      <w:sz w:val="22"/>
      <w:lang w:eastAsia="en-US"/>
    </w:rPr>
  </w:style>
  <w:style w:type="paragraph" w:styleId="BodyTextIndent">
    <w:name w:val="Body Text Indent"/>
    <w:basedOn w:val="Normal"/>
    <w:link w:val="BodyTextIndentChar"/>
    <w:unhideWhenUsed/>
    <w:rsid w:val="005A74AC"/>
    <w:pPr>
      <w:ind w:left="360"/>
    </w:pPr>
    <w:rPr>
      <w:rFonts w:ascii="Arial" w:hAnsi="Arial"/>
      <w:sz w:val="22"/>
      <w:szCs w:val="20"/>
      <w:lang w:val="en-ZA"/>
    </w:rPr>
  </w:style>
  <w:style w:type="character" w:customStyle="1" w:styleId="BodyTextIndentChar">
    <w:name w:val="Body Text Indent Char"/>
    <w:link w:val="BodyTextIndent"/>
    <w:rsid w:val="005A74AC"/>
    <w:rPr>
      <w:rFonts w:ascii="Arial" w:hAnsi="Arial"/>
      <w:sz w:val="22"/>
      <w:lang w:eastAsia="en-US"/>
    </w:rPr>
  </w:style>
  <w:style w:type="paragraph" w:styleId="ListParagraph">
    <w:name w:val="List Paragraph"/>
    <w:basedOn w:val="Normal"/>
    <w:uiPriority w:val="34"/>
    <w:qFormat/>
    <w:rsid w:val="005A74AC"/>
    <w:pPr>
      <w:ind w:left="720"/>
    </w:pPr>
    <w:rPr>
      <w:rFonts w:ascii="Arial" w:hAnsi="Arial"/>
      <w:sz w:val="20"/>
      <w:szCs w:val="20"/>
      <w:lang w:val="en-ZA"/>
    </w:rPr>
  </w:style>
  <w:style w:type="character" w:styleId="Hyperlink">
    <w:name w:val="Hyperlink"/>
    <w:uiPriority w:val="99"/>
    <w:unhideWhenUsed/>
    <w:rsid w:val="005A74AC"/>
    <w:rPr>
      <w:color w:val="0563C1"/>
      <w:u w:val="single"/>
    </w:rPr>
  </w:style>
  <w:style w:type="character" w:customStyle="1" w:styleId="Heading3Char">
    <w:name w:val="Heading 3 Char"/>
    <w:link w:val="Heading3"/>
    <w:rsid w:val="00CD07C7"/>
    <w:rPr>
      <w:rFonts w:ascii="Arial" w:hAnsi="Arial"/>
      <w:sz w:val="22"/>
      <w:lang w:val="en-GB"/>
    </w:rPr>
  </w:style>
  <w:style w:type="character" w:customStyle="1" w:styleId="Heading4Char">
    <w:name w:val="Heading 4 Char"/>
    <w:link w:val="Heading4"/>
    <w:rsid w:val="00CD07C7"/>
    <w:rPr>
      <w:rFonts w:ascii="Arial" w:hAnsi="Arial"/>
      <w:sz w:val="22"/>
      <w:lang w:val="en-GB"/>
    </w:rPr>
  </w:style>
  <w:style w:type="character" w:customStyle="1" w:styleId="Heading5Char">
    <w:name w:val="Heading 5 Char"/>
    <w:link w:val="Heading5"/>
    <w:rsid w:val="00CD07C7"/>
    <w:rPr>
      <w:rFonts w:ascii="Arial" w:hAnsi="Arial"/>
      <w:sz w:val="22"/>
      <w:lang w:val="en-GB"/>
    </w:rPr>
  </w:style>
  <w:style w:type="character" w:customStyle="1" w:styleId="Heading6Char">
    <w:name w:val="Heading 6 Char"/>
    <w:link w:val="Heading6"/>
    <w:rsid w:val="00CD07C7"/>
    <w:rPr>
      <w:rFonts w:ascii="Arial" w:hAnsi="Arial"/>
      <w:sz w:val="22"/>
      <w:lang w:val="en-GB"/>
    </w:rPr>
  </w:style>
  <w:style w:type="character" w:customStyle="1" w:styleId="Heading7Char">
    <w:name w:val="Heading 7 Char"/>
    <w:link w:val="Heading7"/>
    <w:rsid w:val="00CD07C7"/>
    <w:rPr>
      <w:rFonts w:ascii="Arial" w:hAnsi="Arial"/>
      <w:sz w:val="22"/>
      <w:lang w:val="en-GB"/>
    </w:rPr>
  </w:style>
  <w:style w:type="character" w:customStyle="1" w:styleId="Heading8Char">
    <w:name w:val="Heading 8 Char"/>
    <w:link w:val="Heading8"/>
    <w:rsid w:val="00CD07C7"/>
    <w:rPr>
      <w:rFonts w:ascii="Arial" w:hAnsi="Arial"/>
      <w:sz w:val="22"/>
      <w:lang w:val="en-GB"/>
    </w:rPr>
  </w:style>
  <w:style w:type="character" w:customStyle="1" w:styleId="Heading9Char">
    <w:name w:val="Heading 9 Char"/>
    <w:link w:val="Heading9"/>
    <w:rsid w:val="00CD07C7"/>
    <w:rPr>
      <w:rFonts w:ascii="Arial" w:hAnsi="Arial"/>
      <w:sz w:val="22"/>
      <w:lang w:val="en-GB"/>
    </w:rPr>
  </w:style>
  <w:style w:type="paragraph" w:styleId="List2">
    <w:name w:val="List 2"/>
    <w:basedOn w:val="Heading2"/>
    <w:next w:val="BodyText2"/>
    <w:rsid w:val="00CD07C7"/>
    <w:pPr>
      <w:keepNext w:val="0"/>
      <w:numPr>
        <w:ilvl w:val="1"/>
      </w:numPr>
      <w:tabs>
        <w:tab w:val="num" w:pos="907"/>
      </w:tabs>
      <w:spacing w:after="240" w:line="360" w:lineRule="auto"/>
      <w:ind w:left="907" w:hanging="907"/>
      <w:jc w:val="both"/>
    </w:pPr>
    <w:rPr>
      <w:b w:val="0"/>
      <w:sz w:val="22"/>
      <w:lang w:val="en-GB"/>
    </w:rPr>
  </w:style>
  <w:style w:type="paragraph" w:styleId="BodyText3">
    <w:name w:val="Body Text 3"/>
    <w:basedOn w:val="Normal"/>
    <w:link w:val="BodyText3Char"/>
    <w:uiPriority w:val="99"/>
    <w:semiHidden/>
    <w:unhideWhenUsed/>
    <w:rsid w:val="00CD07C7"/>
    <w:pPr>
      <w:spacing w:after="120"/>
    </w:pPr>
    <w:rPr>
      <w:sz w:val="16"/>
      <w:szCs w:val="16"/>
    </w:rPr>
  </w:style>
  <w:style w:type="character" w:customStyle="1" w:styleId="BodyText3Char">
    <w:name w:val="Body Text 3 Char"/>
    <w:link w:val="BodyText3"/>
    <w:uiPriority w:val="99"/>
    <w:semiHidden/>
    <w:rsid w:val="00CD07C7"/>
    <w:rPr>
      <w:sz w:val="16"/>
      <w:szCs w:val="16"/>
      <w:lang w:val="en-GB"/>
    </w:rPr>
  </w:style>
  <w:style w:type="paragraph" w:styleId="BodyText2">
    <w:name w:val="Body Text 2"/>
    <w:basedOn w:val="Normal"/>
    <w:link w:val="BodyText2Char"/>
    <w:uiPriority w:val="99"/>
    <w:semiHidden/>
    <w:unhideWhenUsed/>
    <w:rsid w:val="00CD07C7"/>
    <w:pPr>
      <w:spacing w:after="120" w:line="480" w:lineRule="auto"/>
    </w:pPr>
  </w:style>
  <w:style w:type="character" w:customStyle="1" w:styleId="BodyText2Char">
    <w:name w:val="Body Text 2 Char"/>
    <w:link w:val="BodyText2"/>
    <w:uiPriority w:val="99"/>
    <w:semiHidden/>
    <w:rsid w:val="00CD07C7"/>
    <w:rPr>
      <w:sz w:val="24"/>
      <w:szCs w:val="24"/>
      <w:lang w:val="en-GB"/>
    </w:rPr>
  </w:style>
  <w:style w:type="paragraph" w:styleId="BalloonText">
    <w:name w:val="Balloon Text"/>
    <w:basedOn w:val="Normal"/>
    <w:link w:val="BalloonTextChar"/>
    <w:uiPriority w:val="99"/>
    <w:semiHidden/>
    <w:unhideWhenUsed/>
    <w:rsid w:val="002E5B1A"/>
    <w:rPr>
      <w:rFonts w:ascii="Segoe UI" w:hAnsi="Segoe UI" w:cs="Segoe UI"/>
      <w:sz w:val="18"/>
      <w:szCs w:val="18"/>
    </w:rPr>
  </w:style>
  <w:style w:type="character" w:customStyle="1" w:styleId="BalloonTextChar">
    <w:name w:val="Balloon Text Char"/>
    <w:link w:val="BalloonText"/>
    <w:uiPriority w:val="99"/>
    <w:semiHidden/>
    <w:rsid w:val="002E5B1A"/>
    <w:rPr>
      <w:rFonts w:ascii="Segoe UI" w:hAnsi="Segoe UI" w:cs="Segoe UI"/>
      <w:sz w:val="18"/>
      <w:szCs w:val="18"/>
      <w:lang w:val="en-GB" w:eastAsia="en-US"/>
    </w:rPr>
  </w:style>
  <w:style w:type="character" w:styleId="Strong">
    <w:name w:val="Strong"/>
    <w:basedOn w:val="DefaultParagraphFont"/>
    <w:uiPriority w:val="22"/>
    <w:qFormat/>
    <w:rsid w:val="003B45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98363">
      <w:bodyDiv w:val="1"/>
      <w:marLeft w:val="0"/>
      <w:marRight w:val="0"/>
      <w:marTop w:val="0"/>
      <w:marBottom w:val="0"/>
      <w:divBdr>
        <w:top w:val="none" w:sz="0" w:space="0" w:color="auto"/>
        <w:left w:val="none" w:sz="0" w:space="0" w:color="auto"/>
        <w:bottom w:val="none" w:sz="0" w:space="0" w:color="auto"/>
        <w:right w:val="none" w:sz="0" w:space="0" w:color="auto"/>
      </w:divBdr>
    </w:div>
    <w:div w:id="993678946">
      <w:bodyDiv w:val="1"/>
      <w:marLeft w:val="0"/>
      <w:marRight w:val="0"/>
      <w:marTop w:val="0"/>
      <w:marBottom w:val="0"/>
      <w:divBdr>
        <w:top w:val="none" w:sz="0" w:space="0" w:color="auto"/>
        <w:left w:val="none" w:sz="0" w:space="0" w:color="auto"/>
        <w:bottom w:val="none" w:sz="0" w:space="0" w:color="auto"/>
        <w:right w:val="none" w:sz="0" w:space="0" w:color="auto"/>
      </w:divBdr>
    </w:div>
    <w:div w:id="2118408973">
      <w:bodyDiv w:val="1"/>
      <w:marLeft w:val="0"/>
      <w:marRight w:val="0"/>
      <w:marTop w:val="0"/>
      <w:marBottom w:val="0"/>
      <w:divBdr>
        <w:top w:val="none" w:sz="0" w:space="0" w:color="auto"/>
        <w:left w:val="none" w:sz="0" w:space="0" w:color="auto"/>
        <w:bottom w:val="none" w:sz="0" w:space="0" w:color="auto"/>
        <w:right w:val="none" w:sz="0" w:space="0" w:color="auto"/>
      </w:divBdr>
      <w:divsChild>
        <w:div w:id="1348866824">
          <w:marLeft w:val="0"/>
          <w:marRight w:val="0"/>
          <w:marTop w:val="0"/>
          <w:marBottom w:val="0"/>
          <w:divBdr>
            <w:top w:val="none" w:sz="0" w:space="0" w:color="auto"/>
            <w:left w:val="none" w:sz="0" w:space="0" w:color="auto"/>
            <w:bottom w:val="none" w:sz="0" w:space="0" w:color="auto"/>
            <w:right w:val="none" w:sz="0" w:space="0" w:color="auto"/>
          </w:divBdr>
        </w:div>
        <w:div w:id="756902341">
          <w:marLeft w:val="0"/>
          <w:marRight w:val="0"/>
          <w:marTop w:val="0"/>
          <w:marBottom w:val="0"/>
          <w:divBdr>
            <w:top w:val="none" w:sz="0" w:space="0" w:color="auto"/>
            <w:left w:val="none" w:sz="0" w:space="0" w:color="auto"/>
            <w:bottom w:val="none" w:sz="0" w:space="0" w:color="auto"/>
            <w:right w:val="none" w:sz="0" w:space="0" w:color="auto"/>
          </w:divBdr>
        </w:div>
        <w:div w:id="1311717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p.me/p8R3Vf-E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p.me/p8R3Vf-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p.me/p8R3Vf-E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jhb.mcsa.org.z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dmin@jhb.mcsa.org.za"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77D14-A238-44A5-8AC0-04FB11915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The Mountain Club of South Africa</vt:lpstr>
    </vt:vector>
  </TitlesOfParts>
  <Company>Private</Company>
  <LinksUpToDate>false</LinksUpToDate>
  <CharactersWithSpaces>4280</CharactersWithSpaces>
  <SharedDoc>false</SharedDoc>
  <HLinks>
    <vt:vector size="12" baseType="variant">
      <vt:variant>
        <vt:i4>3014758</vt:i4>
      </vt:variant>
      <vt:variant>
        <vt:i4>3</vt:i4>
      </vt:variant>
      <vt:variant>
        <vt:i4>0</vt:i4>
      </vt:variant>
      <vt:variant>
        <vt:i4>5</vt:i4>
      </vt:variant>
      <vt:variant>
        <vt:lpwstr>http://www.jhb.mcsa.org.za/</vt:lpwstr>
      </vt:variant>
      <vt:variant>
        <vt:lpwstr/>
      </vt:variant>
      <vt:variant>
        <vt:i4>327729</vt:i4>
      </vt:variant>
      <vt:variant>
        <vt:i4>0</vt:i4>
      </vt:variant>
      <vt:variant>
        <vt:i4>0</vt:i4>
      </vt:variant>
      <vt:variant>
        <vt:i4>5</vt:i4>
      </vt:variant>
      <vt:variant>
        <vt:lpwstr>mailto:admin@jhb.mcsa.org.za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Mountain Club of South Africa</dc:title>
  <dc:subject/>
  <dc:creator>Jenny</dc:creator>
  <cp:keywords/>
  <dc:description/>
  <cp:lastModifiedBy>MCSA Admin</cp:lastModifiedBy>
  <cp:revision>2</cp:revision>
  <cp:lastPrinted>2019-01-30T14:43:00Z</cp:lastPrinted>
  <dcterms:created xsi:type="dcterms:W3CDTF">2019-02-20T14:42:00Z</dcterms:created>
  <dcterms:modified xsi:type="dcterms:W3CDTF">2019-02-20T14:42:00Z</dcterms:modified>
</cp:coreProperties>
</file>